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3C20C" w14:textId="4CA54E2A" w:rsidR="005334BE" w:rsidRPr="005334BE" w:rsidRDefault="005334BE" w:rsidP="005334BE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5334BE">
        <w:rPr>
          <w:rFonts w:ascii="Arial" w:hAnsi="Arial" w:cs="Arial"/>
          <w:b/>
          <w:bCs/>
          <w:sz w:val="28"/>
          <w:szCs w:val="24"/>
        </w:rPr>
        <w:t>2013-2014</w:t>
      </w:r>
    </w:p>
    <w:p w14:paraId="4748E13C" w14:textId="5576E112" w:rsidR="00502114" w:rsidRPr="005334BE" w:rsidRDefault="00571185" w:rsidP="005334BE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5334BE">
        <w:rPr>
          <w:rFonts w:ascii="Arial" w:hAnsi="Arial" w:cs="Arial"/>
          <w:b/>
          <w:bCs/>
          <w:sz w:val="28"/>
          <w:szCs w:val="24"/>
        </w:rPr>
        <w:t>Pathways Four-</w:t>
      </w:r>
      <w:r w:rsidR="005334BE" w:rsidRPr="005334BE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DE224B" w:rsidRPr="005334BE">
        <w:rPr>
          <w:rFonts w:ascii="Arial" w:hAnsi="Arial" w:cs="Arial"/>
          <w:b/>
          <w:bCs/>
          <w:sz w:val="28"/>
          <w:szCs w:val="24"/>
        </w:rPr>
        <w:t>B.A. in English</w:t>
      </w:r>
    </w:p>
    <w:p w14:paraId="51F59ADB" w14:textId="77777777" w:rsidR="00502114" w:rsidRPr="005334BE" w:rsidRDefault="00502114" w:rsidP="005334BE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5334BE">
        <w:rPr>
          <w:rFonts w:ascii="Arial" w:hAnsi="Arial" w:cs="Arial"/>
          <w:b/>
          <w:bCs/>
          <w:sz w:val="24"/>
          <w:szCs w:val="24"/>
        </w:rPr>
        <w:t>Department</w:t>
      </w:r>
      <w:r w:rsidR="00DE224B" w:rsidRPr="005334BE">
        <w:rPr>
          <w:rFonts w:ascii="Arial" w:hAnsi="Arial" w:cs="Arial"/>
          <w:b/>
          <w:bCs/>
          <w:sz w:val="24"/>
          <w:szCs w:val="24"/>
        </w:rPr>
        <w:t xml:space="preserve"> of English</w:t>
      </w:r>
    </w:p>
    <w:p w14:paraId="56429827" w14:textId="77777777" w:rsidR="00B76B4A" w:rsidRPr="005334BE" w:rsidRDefault="00502114" w:rsidP="005334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DE224B" w:rsidRPr="005334BE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53D3ECC7" w14:textId="77777777" w:rsidR="00502114" w:rsidRPr="005334BE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042F7B9E" w14:textId="77777777" w:rsidR="00EC0094" w:rsidRPr="005334BE" w:rsidRDefault="00571185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5334BE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5334BE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5334BE">
        <w:rPr>
          <w:rFonts w:ascii="Arial" w:hAnsi="Arial" w:cs="Arial"/>
          <w:iCs/>
          <w:sz w:val="24"/>
          <w:szCs w:val="24"/>
        </w:rPr>
        <w:t xml:space="preserve"> </w:t>
      </w:r>
    </w:p>
    <w:p w14:paraId="2CA61066" w14:textId="77777777" w:rsidR="00EC0094" w:rsidRPr="005334BE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5334BE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79CFF523" w14:textId="77777777" w:rsidR="00B76B4A" w:rsidRPr="005334BE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5334BE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5334BE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5334BE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5334BE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5334BE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29BA36F1" w14:textId="3D0C6E12" w:rsidR="00530CE2" w:rsidRPr="005334BE" w:rsidRDefault="001B50EF" w:rsidP="00530C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5334BE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5334BE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5334BE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5334BE">
        <w:rPr>
          <w:rFonts w:ascii="Arial" w:hAnsi="Arial" w:cs="Arial"/>
          <w:iCs/>
          <w:sz w:val="24"/>
          <w:szCs w:val="24"/>
        </w:rPr>
        <w:t>an</w:t>
      </w:r>
      <w:r w:rsidR="00EC0094" w:rsidRPr="005334BE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5334BE">
        <w:rPr>
          <w:rFonts w:ascii="Arial" w:hAnsi="Arial" w:cs="Arial"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698"/>
        <w:gridCol w:w="990"/>
        <w:gridCol w:w="4140"/>
        <w:gridCol w:w="1080"/>
      </w:tblGrid>
      <w:tr w:rsidR="005334BE" w:rsidRPr="005334BE" w14:paraId="1FE6351E" w14:textId="77777777" w:rsidTr="005334BE">
        <w:trPr>
          <w:trHeight w:val="317"/>
          <w:tblHeader/>
        </w:trPr>
        <w:tc>
          <w:tcPr>
            <w:tcW w:w="4698" w:type="dxa"/>
          </w:tcPr>
          <w:p w14:paraId="1E88BC66" w14:textId="77777777" w:rsidR="00B76B4A" w:rsidRPr="005334B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EB04827" w14:textId="2ECDE214" w:rsidR="00B76B4A" w:rsidRPr="005334BE" w:rsidRDefault="005334B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14:paraId="4BCCFBB9" w14:textId="77777777" w:rsidR="00B76B4A" w:rsidRPr="005334B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E1D648" w14:textId="25220028" w:rsidR="00B76B4A" w:rsidRPr="005334BE" w:rsidRDefault="005334BE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5334BE" w:rsidRPr="005334BE" w14:paraId="08A76520" w14:textId="77777777" w:rsidTr="005334BE">
        <w:trPr>
          <w:trHeight w:val="317"/>
        </w:trPr>
        <w:tc>
          <w:tcPr>
            <w:tcW w:w="4698" w:type="dxa"/>
            <w:shd w:val="clear" w:color="auto" w:fill="D9D9D9" w:themeFill="background1" w:themeFillShade="D9"/>
          </w:tcPr>
          <w:p w14:paraId="5D9072C6" w14:textId="77777777" w:rsidR="00B76B4A" w:rsidRPr="005334B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98FFC96" w14:textId="77777777" w:rsidR="00B76B4A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3D9B41F" w14:textId="77777777" w:rsidR="00B76B4A" w:rsidRPr="005334BE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DFFADB" w14:textId="77777777" w:rsidR="00B76B4A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5334BE" w:rsidRPr="005334BE" w14:paraId="124B4847" w14:textId="77777777" w:rsidTr="005334BE">
        <w:trPr>
          <w:trHeight w:val="317"/>
        </w:trPr>
        <w:tc>
          <w:tcPr>
            <w:tcW w:w="4698" w:type="dxa"/>
          </w:tcPr>
          <w:p w14:paraId="18DF2DA2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990" w:type="dxa"/>
          </w:tcPr>
          <w:p w14:paraId="44E66261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558F938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80" w:type="dxa"/>
          </w:tcPr>
          <w:p w14:paraId="515DB08F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656ADC51" w14:textId="77777777" w:rsidTr="005334BE">
        <w:trPr>
          <w:trHeight w:val="317"/>
        </w:trPr>
        <w:tc>
          <w:tcPr>
            <w:tcW w:w="4698" w:type="dxa"/>
          </w:tcPr>
          <w:p w14:paraId="6D20759A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World Cultures and Global Issues </w:t>
            </w:r>
          </w:p>
        </w:tc>
        <w:tc>
          <w:tcPr>
            <w:tcW w:w="990" w:type="dxa"/>
          </w:tcPr>
          <w:p w14:paraId="114C7C6D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E4E0F3B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Creative Expression </w:t>
            </w:r>
          </w:p>
        </w:tc>
        <w:tc>
          <w:tcPr>
            <w:tcW w:w="1080" w:type="dxa"/>
          </w:tcPr>
          <w:p w14:paraId="53AB15A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4492150A" w14:textId="77777777" w:rsidTr="005334BE">
        <w:trPr>
          <w:trHeight w:val="317"/>
        </w:trPr>
        <w:tc>
          <w:tcPr>
            <w:tcW w:w="4698" w:type="dxa"/>
          </w:tcPr>
          <w:p w14:paraId="4F930D28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U.S Diversity in its Experience </w:t>
            </w:r>
          </w:p>
        </w:tc>
        <w:tc>
          <w:tcPr>
            <w:tcW w:w="990" w:type="dxa"/>
          </w:tcPr>
          <w:p w14:paraId="576C896D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9E108E4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Individual and Society </w:t>
            </w:r>
          </w:p>
        </w:tc>
        <w:tc>
          <w:tcPr>
            <w:tcW w:w="1080" w:type="dxa"/>
          </w:tcPr>
          <w:p w14:paraId="491EFB0E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40F07582" w14:textId="77777777" w:rsidTr="005334BE">
        <w:trPr>
          <w:trHeight w:val="317"/>
        </w:trPr>
        <w:tc>
          <w:tcPr>
            <w:tcW w:w="4698" w:type="dxa"/>
          </w:tcPr>
          <w:p w14:paraId="333DE904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Mathematical and Quantitative Reasoning </w:t>
            </w:r>
          </w:p>
        </w:tc>
        <w:tc>
          <w:tcPr>
            <w:tcW w:w="990" w:type="dxa"/>
          </w:tcPr>
          <w:p w14:paraId="692103C2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29A2A5B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Life and Physical Sciences </w:t>
            </w:r>
          </w:p>
        </w:tc>
        <w:tc>
          <w:tcPr>
            <w:tcW w:w="1080" w:type="dxa"/>
          </w:tcPr>
          <w:p w14:paraId="5F57A8B8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6BFF5F22" w14:textId="77777777" w:rsidTr="005334BE">
        <w:trPr>
          <w:trHeight w:val="317"/>
        </w:trPr>
        <w:tc>
          <w:tcPr>
            <w:tcW w:w="4698" w:type="dxa"/>
          </w:tcPr>
          <w:p w14:paraId="63D8CDD2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 w:rsidRPr="005334BE">
              <w:rPr>
                <w:rFonts w:ascii="Arial" w:hAnsi="Arial" w:cs="Arial"/>
                <w:sz w:val="24"/>
                <w:szCs w:val="24"/>
              </w:rPr>
              <w:t xml:space="preserve">HE 111 </w:t>
            </w:r>
          </w:p>
        </w:tc>
        <w:tc>
          <w:tcPr>
            <w:tcW w:w="990" w:type="dxa"/>
          </w:tcPr>
          <w:p w14:paraId="0F5CEA14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A8CAD3F" w14:textId="77777777" w:rsidR="002B30C2" w:rsidRPr="005334BE" w:rsidRDefault="002B30C2" w:rsidP="00903CF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Free Elective (Liberal Arts and Sciences)</w:t>
            </w:r>
          </w:p>
        </w:tc>
        <w:tc>
          <w:tcPr>
            <w:tcW w:w="1080" w:type="dxa"/>
          </w:tcPr>
          <w:p w14:paraId="01DF3BA2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bookmarkEnd w:id="0"/>
      <w:tr w:rsidR="005334BE" w:rsidRPr="005334BE" w14:paraId="56BF1B05" w14:textId="77777777" w:rsidTr="005334BE">
        <w:trPr>
          <w:trHeight w:val="317"/>
        </w:trPr>
        <w:tc>
          <w:tcPr>
            <w:tcW w:w="4698" w:type="dxa"/>
            <w:shd w:val="clear" w:color="auto" w:fill="D9D9D9" w:themeFill="background1" w:themeFillShade="D9"/>
          </w:tcPr>
          <w:p w14:paraId="3EF19EC7" w14:textId="77777777" w:rsidR="002B30C2" w:rsidRPr="005334BE" w:rsidRDefault="002B30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66519C6" w14:textId="77777777" w:rsidR="002B30C2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F9AA6D4" w14:textId="77777777" w:rsidR="002B30C2" w:rsidRPr="005334BE" w:rsidRDefault="002B30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FF146A" w14:textId="77777777" w:rsidR="002B30C2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5334BE" w:rsidRPr="005334BE" w14:paraId="5751593E" w14:textId="77777777" w:rsidTr="005334BE">
        <w:trPr>
          <w:trHeight w:val="317"/>
        </w:trPr>
        <w:tc>
          <w:tcPr>
            <w:tcW w:w="4698" w:type="dxa"/>
          </w:tcPr>
          <w:p w14:paraId="7C7C7A09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990" w:type="dxa"/>
          </w:tcPr>
          <w:p w14:paraId="4E62A8B3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9EEB791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</w:p>
        </w:tc>
        <w:tc>
          <w:tcPr>
            <w:tcW w:w="1080" w:type="dxa"/>
          </w:tcPr>
          <w:p w14:paraId="1604F5AB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4F89D6D9" w14:textId="77777777" w:rsidTr="005334BE">
        <w:trPr>
          <w:trHeight w:val="317"/>
        </w:trPr>
        <w:tc>
          <w:tcPr>
            <w:tcW w:w="4698" w:type="dxa"/>
          </w:tcPr>
          <w:p w14:paraId="66D97B3C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Scientific World </w:t>
            </w:r>
          </w:p>
        </w:tc>
        <w:tc>
          <w:tcPr>
            <w:tcW w:w="990" w:type="dxa"/>
          </w:tcPr>
          <w:p w14:paraId="4059933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771D729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Pathways Flexible Core Course </w:t>
            </w:r>
          </w:p>
        </w:tc>
        <w:tc>
          <w:tcPr>
            <w:tcW w:w="1080" w:type="dxa"/>
          </w:tcPr>
          <w:p w14:paraId="7558177C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55209AC0" w14:textId="77777777" w:rsidTr="005334BE">
        <w:trPr>
          <w:trHeight w:val="317"/>
        </w:trPr>
        <w:tc>
          <w:tcPr>
            <w:tcW w:w="4698" w:type="dxa"/>
          </w:tcPr>
          <w:p w14:paraId="760424C3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Free Elective (Liberal Arts and Sciences)</w:t>
            </w:r>
          </w:p>
        </w:tc>
        <w:tc>
          <w:tcPr>
            <w:tcW w:w="990" w:type="dxa"/>
          </w:tcPr>
          <w:p w14:paraId="18033631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E42B843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318</w:t>
            </w:r>
          </w:p>
        </w:tc>
        <w:tc>
          <w:tcPr>
            <w:tcW w:w="1080" w:type="dxa"/>
          </w:tcPr>
          <w:p w14:paraId="70A3C09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0507C918" w14:textId="77777777" w:rsidTr="005334BE">
        <w:trPr>
          <w:trHeight w:val="317"/>
        </w:trPr>
        <w:tc>
          <w:tcPr>
            <w:tcW w:w="4698" w:type="dxa"/>
          </w:tcPr>
          <w:p w14:paraId="5EDDAA9D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202</w:t>
            </w:r>
          </w:p>
        </w:tc>
        <w:tc>
          <w:tcPr>
            <w:tcW w:w="990" w:type="dxa"/>
          </w:tcPr>
          <w:p w14:paraId="78E73454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8CF7EEA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British Literature Group (a)</w:t>
            </w:r>
          </w:p>
        </w:tc>
        <w:tc>
          <w:tcPr>
            <w:tcW w:w="1080" w:type="dxa"/>
          </w:tcPr>
          <w:p w14:paraId="2B44AF5A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64569A7F" w14:textId="77777777" w:rsidTr="005334BE">
        <w:trPr>
          <w:trHeight w:val="317"/>
        </w:trPr>
        <w:tc>
          <w:tcPr>
            <w:tcW w:w="4698" w:type="dxa"/>
          </w:tcPr>
          <w:p w14:paraId="16BA5671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211</w:t>
            </w:r>
          </w:p>
        </w:tc>
        <w:tc>
          <w:tcPr>
            <w:tcW w:w="990" w:type="dxa"/>
          </w:tcPr>
          <w:p w14:paraId="0592F3C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19F2B7A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209</w:t>
            </w:r>
          </w:p>
        </w:tc>
        <w:tc>
          <w:tcPr>
            <w:tcW w:w="1080" w:type="dxa"/>
          </w:tcPr>
          <w:p w14:paraId="0253CFC6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3F5E476E" w14:textId="77777777" w:rsidTr="005334BE">
        <w:trPr>
          <w:trHeight w:val="317"/>
        </w:trPr>
        <w:tc>
          <w:tcPr>
            <w:tcW w:w="4698" w:type="dxa"/>
            <w:shd w:val="clear" w:color="auto" w:fill="D9D9D9" w:themeFill="background1" w:themeFillShade="D9"/>
          </w:tcPr>
          <w:p w14:paraId="6971E37C" w14:textId="77777777" w:rsidR="002B30C2" w:rsidRPr="005334BE" w:rsidRDefault="002B30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1310BB9" w14:textId="77777777" w:rsidR="002B30C2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619BA5D3" w14:textId="77777777" w:rsidR="002B30C2" w:rsidRPr="005334BE" w:rsidRDefault="002B30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3585E4" w14:textId="77777777" w:rsidR="002B30C2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5334BE" w:rsidRPr="005334BE" w14:paraId="37EF302A" w14:textId="77777777" w:rsidTr="005334BE">
        <w:trPr>
          <w:trHeight w:val="317"/>
        </w:trPr>
        <w:tc>
          <w:tcPr>
            <w:tcW w:w="4698" w:type="dxa"/>
          </w:tcPr>
          <w:p w14:paraId="1EE72B5E" w14:textId="77777777" w:rsidR="002B30C2" w:rsidRPr="005334BE" w:rsidRDefault="002B30C2" w:rsidP="002B30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257777E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33FF969" w14:textId="77777777" w:rsidR="002B30C2" w:rsidRPr="005334BE" w:rsidRDefault="002B30C2" w:rsidP="002B30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English Emphasis Course (d)</w:t>
            </w:r>
          </w:p>
        </w:tc>
        <w:tc>
          <w:tcPr>
            <w:tcW w:w="1080" w:type="dxa"/>
          </w:tcPr>
          <w:p w14:paraId="78503431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3718CA15" w14:textId="77777777" w:rsidTr="005334BE">
        <w:trPr>
          <w:trHeight w:val="317"/>
        </w:trPr>
        <w:tc>
          <w:tcPr>
            <w:tcW w:w="4698" w:type="dxa"/>
          </w:tcPr>
          <w:p w14:paraId="6E17988B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1A43EBCF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ABA1979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Elective Course (e)</w:t>
            </w:r>
          </w:p>
        </w:tc>
        <w:tc>
          <w:tcPr>
            <w:tcW w:w="1080" w:type="dxa"/>
          </w:tcPr>
          <w:p w14:paraId="1070166B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2D7AB7C1" w14:textId="77777777" w:rsidTr="005334BE">
        <w:trPr>
          <w:trHeight w:val="317"/>
        </w:trPr>
        <w:tc>
          <w:tcPr>
            <w:tcW w:w="4698" w:type="dxa"/>
          </w:tcPr>
          <w:p w14:paraId="4D0D5ED8" w14:textId="77777777" w:rsidR="002B30C2" w:rsidRPr="005334BE" w:rsidRDefault="002B30C2" w:rsidP="002B30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American Literature Group (b)</w:t>
            </w:r>
          </w:p>
        </w:tc>
        <w:tc>
          <w:tcPr>
            <w:tcW w:w="990" w:type="dxa"/>
          </w:tcPr>
          <w:p w14:paraId="14FC6ECC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33331EC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Free Elective (Liberal Arts and Sciences)</w:t>
            </w:r>
          </w:p>
        </w:tc>
        <w:tc>
          <w:tcPr>
            <w:tcW w:w="1080" w:type="dxa"/>
          </w:tcPr>
          <w:p w14:paraId="4E0EEBD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5AA1432B" w14:textId="77777777" w:rsidTr="005334BE">
        <w:trPr>
          <w:trHeight w:val="317"/>
        </w:trPr>
        <w:tc>
          <w:tcPr>
            <w:tcW w:w="4698" w:type="dxa"/>
          </w:tcPr>
          <w:p w14:paraId="57E82B5F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 xml:space="preserve">Writing 301, 302, or 303 (c) </w:t>
            </w:r>
          </w:p>
        </w:tc>
        <w:tc>
          <w:tcPr>
            <w:tcW w:w="990" w:type="dxa"/>
          </w:tcPr>
          <w:p w14:paraId="00D4C790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DF88FF0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Minor Course or Free  Elective</w:t>
            </w:r>
          </w:p>
        </w:tc>
        <w:tc>
          <w:tcPr>
            <w:tcW w:w="1080" w:type="dxa"/>
          </w:tcPr>
          <w:p w14:paraId="43B6E5F8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7B178C61" w14:textId="77777777" w:rsidTr="005334BE">
        <w:trPr>
          <w:trHeight w:val="317"/>
        </w:trPr>
        <w:tc>
          <w:tcPr>
            <w:tcW w:w="4698" w:type="dxa"/>
          </w:tcPr>
          <w:p w14:paraId="779AADEC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Emphasis Course (d)</w:t>
            </w:r>
          </w:p>
        </w:tc>
        <w:tc>
          <w:tcPr>
            <w:tcW w:w="990" w:type="dxa"/>
          </w:tcPr>
          <w:p w14:paraId="040F26C2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44E82DE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Minor Course or Free  Elective</w:t>
            </w:r>
          </w:p>
        </w:tc>
        <w:tc>
          <w:tcPr>
            <w:tcW w:w="1080" w:type="dxa"/>
          </w:tcPr>
          <w:p w14:paraId="62FF66CC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3814B0F5" w14:textId="77777777" w:rsidTr="005334BE">
        <w:trPr>
          <w:trHeight w:val="317"/>
        </w:trPr>
        <w:tc>
          <w:tcPr>
            <w:tcW w:w="4698" w:type="dxa"/>
            <w:shd w:val="clear" w:color="auto" w:fill="D9D9D9" w:themeFill="background1" w:themeFillShade="D9"/>
          </w:tcPr>
          <w:p w14:paraId="51715122" w14:textId="77777777" w:rsidR="002B30C2" w:rsidRPr="005334BE" w:rsidRDefault="002B30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34274C6" w14:textId="77777777" w:rsidR="002B30C2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2786873B" w14:textId="77777777" w:rsidR="002B30C2" w:rsidRPr="005334BE" w:rsidRDefault="002B30C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E97DB" w14:textId="77777777" w:rsidR="002B30C2" w:rsidRPr="005334BE" w:rsidRDefault="002B30C2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34BE" w:rsidRPr="005334BE" w14:paraId="43EB7388" w14:textId="77777777" w:rsidTr="005334BE">
        <w:trPr>
          <w:trHeight w:val="317"/>
        </w:trPr>
        <w:tc>
          <w:tcPr>
            <w:tcW w:w="4698" w:type="dxa"/>
          </w:tcPr>
          <w:p w14:paraId="0CD57F59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Senior Seminar (WI) (f)</w:t>
            </w:r>
          </w:p>
        </w:tc>
        <w:tc>
          <w:tcPr>
            <w:tcW w:w="990" w:type="dxa"/>
          </w:tcPr>
          <w:p w14:paraId="758332B9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53DE8A8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Elective Course (e)</w:t>
            </w:r>
          </w:p>
        </w:tc>
        <w:tc>
          <w:tcPr>
            <w:tcW w:w="1080" w:type="dxa"/>
          </w:tcPr>
          <w:p w14:paraId="73133BD6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280F44CB" w14:textId="77777777" w:rsidTr="005334BE">
        <w:trPr>
          <w:trHeight w:val="317"/>
        </w:trPr>
        <w:tc>
          <w:tcPr>
            <w:tcW w:w="4698" w:type="dxa"/>
          </w:tcPr>
          <w:p w14:paraId="3ABC0CBC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English 492: Honors Research in English (optional) (g)</w:t>
            </w:r>
          </w:p>
        </w:tc>
        <w:tc>
          <w:tcPr>
            <w:tcW w:w="990" w:type="dxa"/>
          </w:tcPr>
          <w:p w14:paraId="5B416A74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79DBC07" w14:textId="77777777" w:rsidR="002B30C2" w:rsidRPr="005334BE" w:rsidRDefault="002B30C2" w:rsidP="002B30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English 493: Honors Research in English (optional) (g)</w:t>
            </w:r>
          </w:p>
        </w:tc>
        <w:tc>
          <w:tcPr>
            <w:tcW w:w="1080" w:type="dxa"/>
          </w:tcPr>
          <w:p w14:paraId="79435B37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4B975325" w14:textId="77777777" w:rsidTr="005334BE">
        <w:trPr>
          <w:trHeight w:val="317"/>
        </w:trPr>
        <w:tc>
          <w:tcPr>
            <w:tcW w:w="4698" w:type="dxa"/>
          </w:tcPr>
          <w:p w14:paraId="6CCEE44E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English Emphasis Course (d)</w:t>
            </w:r>
          </w:p>
        </w:tc>
        <w:tc>
          <w:tcPr>
            <w:tcW w:w="990" w:type="dxa"/>
          </w:tcPr>
          <w:p w14:paraId="581965E4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166C8D9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3F3411B0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5199C5BF" w14:textId="77777777" w:rsidTr="005334BE">
        <w:trPr>
          <w:trHeight w:val="317"/>
        </w:trPr>
        <w:tc>
          <w:tcPr>
            <w:tcW w:w="4698" w:type="dxa"/>
          </w:tcPr>
          <w:p w14:paraId="075D93DA" w14:textId="77777777" w:rsidR="002B30C2" w:rsidRPr="005334BE" w:rsidRDefault="002B30C2" w:rsidP="002B30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2BFDCAC5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258A05D" w14:textId="77777777" w:rsidR="002B30C2" w:rsidRPr="005334BE" w:rsidRDefault="002B30C2" w:rsidP="002B30C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5D0CDD7C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4BE" w:rsidRPr="005334BE" w14:paraId="3CE63FD9" w14:textId="77777777" w:rsidTr="005334BE">
        <w:trPr>
          <w:trHeight w:val="317"/>
        </w:trPr>
        <w:tc>
          <w:tcPr>
            <w:tcW w:w="4698" w:type="dxa"/>
          </w:tcPr>
          <w:p w14:paraId="13441937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bCs/>
                <w:sz w:val="24"/>
                <w:szCs w:val="24"/>
              </w:rPr>
              <w:t>Minor Course or Free Elective</w:t>
            </w:r>
          </w:p>
        </w:tc>
        <w:tc>
          <w:tcPr>
            <w:tcW w:w="990" w:type="dxa"/>
          </w:tcPr>
          <w:p w14:paraId="36880AE1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C16208C" w14:textId="77777777" w:rsidR="002B30C2" w:rsidRPr="005334BE" w:rsidRDefault="002B30C2" w:rsidP="002B30C2">
            <w:pPr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17EB674A" w14:textId="77777777" w:rsidR="002B30C2" w:rsidRPr="005334BE" w:rsidRDefault="002B30C2" w:rsidP="002B3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6DA68E9E" w14:textId="77777777" w:rsidR="00530CE2" w:rsidRPr="005334BE" w:rsidRDefault="00530CE2" w:rsidP="00530CE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7C835A74" w14:textId="77777777" w:rsidR="00530CE2" w:rsidRPr="005334BE" w:rsidRDefault="00530CE2" w:rsidP="00530CE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5334BE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061F46CE" w14:textId="77777777" w:rsidR="00571185" w:rsidRPr="005334BE" w:rsidRDefault="00571185" w:rsidP="002B30C2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7E9307BB" w14:textId="77777777" w:rsidR="005334BE" w:rsidRPr="005334BE" w:rsidRDefault="00B76B4A" w:rsidP="00571185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5334BE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78EC02C8" w14:textId="699C9BC6" w:rsidR="00B03371" w:rsidRPr="005334BE" w:rsidRDefault="00B76B4A" w:rsidP="00571185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5334BE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3C1E3365" w14:textId="77777777" w:rsidR="00530CE2" w:rsidRPr="005334BE" w:rsidRDefault="00530CE2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1133AA78" w14:textId="548D12A4" w:rsidR="00B76B4A" w:rsidRPr="005334BE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5334BE">
        <w:rPr>
          <w:rFonts w:ascii="Arial" w:hAnsi="Arial" w:cs="Arial"/>
          <w:b/>
          <w:bCs/>
          <w:sz w:val="24"/>
          <w:szCs w:val="24"/>
        </w:rPr>
        <w:lastRenderedPageBreak/>
        <w:t xml:space="preserve">Notes </w:t>
      </w:r>
    </w:p>
    <w:p w14:paraId="061F8228" w14:textId="77777777" w:rsidR="00B76B4A" w:rsidRPr="005334BE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1D0F3BB" w14:textId="77777777" w:rsidR="0098510F" w:rsidRPr="005334BE" w:rsidRDefault="0098510F" w:rsidP="0098510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One course in British Literature</w:t>
      </w:r>
    </w:p>
    <w:p w14:paraId="4822ED14" w14:textId="77777777" w:rsidR="0098510F" w:rsidRPr="005334BE" w:rsidRDefault="0098510F" w:rsidP="0098510F">
      <w:pPr>
        <w:ind w:firstLine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ENG 328, 333, 343, 344, 345</w:t>
      </w:r>
    </w:p>
    <w:p w14:paraId="7EEDEF2E" w14:textId="77777777" w:rsidR="005B4A1B" w:rsidRPr="005334BE" w:rsidRDefault="005B4A1B" w:rsidP="0098510F">
      <w:pPr>
        <w:ind w:firstLine="720"/>
        <w:rPr>
          <w:rFonts w:ascii="Arial" w:hAnsi="Arial" w:cs="Arial"/>
          <w:sz w:val="24"/>
          <w:szCs w:val="24"/>
        </w:rPr>
      </w:pPr>
    </w:p>
    <w:p w14:paraId="0A42E9CA" w14:textId="560ADA5C" w:rsidR="005334BE" w:rsidRPr="005334BE" w:rsidRDefault="0098510F" w:rsidP="005334B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One course in American Literature</w:t>
      </w:r>
      <w:r w:rsidR="005334BE" w:rsidRPr="005334BE">
        <w:rPr>
          <w:rFonts w:ascii="Arial" w:hAnsi="Arial" w:cs="Arial"/>
          <w:sz w:val="24"/>
          <w:szCs w:val="24"/>
        </w:rPr>
        <w:t xml:space="preserve">: </w:t>
      </w:r>
      <w:r w:rsidRPr="005334BE">
        <w:rPr>
          <w:rFonts w:ascii="Arial" w:hAnsi="Arial" w:cs="Arial"/>
          <w:sz w:val="24"/>
          <w:szCs w:val="24"/>
        </w:rPr>
        <w:t>ENG 350, 352, 353, 355, 356</w:t>
      </w:r>
    </w:p>
    <w:p w14:paraId="0A84D3E3" w14:textId="77777777" w:rsidR="005334BE" w:rsidRPr="005334BE" w:rsidRDefault="005334BE" w:rsidP="005334BE">
      <w:pPr>
        <w:rPr>
          <w:rFonts w:ascii="Arial" w:hAnsi="Arial" w:cs="Arial"/>
          <w:sz w:val="24"/>
          <w:szCs w:val="24"/>
        </w:rPr>
      </w:pPr>
    </w:p>
    <w:p w14:paraId="24700662" w14:textId="322E70B3" w:rsidR="0098510F" w:rsidRPr="005334BE" w:rsidRDefault="0098510F" w:rsidP="0098510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WRIT 301/302/303 fulfills both an English major and Pathways College Option requirement</w:t>
      </w:r>
    </w:p>
    <w:p w14:paraId="78B1A155" w14:textId="77777777" w:rsidR="005B4A1B" w:rsidRPr="005334BE" w:rsidRDefault="005B4A1B" w:rsidP="0098510F">
      <w:pPr>
        <w:rPr>
          <w:rFonts w:ascii="Arial" w:hAnsi="Arial" w:cs="Arial"/>
          <w:sz w:val="24"/>
          <w:szCs w:val="24"/>
        </w:rPr>
      </w:pPr>
    </w:p>
    <w:p w14:paraId="518741DF" w14:textId="77777777" w:rsidR="005B4A1B" w:rsidRPr="005334BE" w:rsidRDefault="0098510F" w:rsidP="005B4A1B">
      <w:pPr>
        <w:ind w:left="39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(d)  English majors choose one of three emphasis areas: Literature, Language, and Writing. Each emphasis has three course requirements.</w:t>
      </w:r>
    </w:p>
    <w:p w14:paraId="4CF6FBED" w14:textId="77777777" w:rsidR="0098510F" w:rsidRPr="005334BE" w:rsidRDefault="0098510F" w:rsidP="0098510F">
      <w:pPr>
        <w:ind w:left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Literature: English 311 and two other courses in Literature at the 300 level or higher (Note: these literature courses must be in addition to those used to satisfy the British and American literature requirements)</w:t>
      </w:r>
    </w:p>
    <w:p w14:paraId="3A2B8CDD" w14:textId="77777777" w:rsidR="0002072F" w:rsidRPr="005334BE" w:rsidRDefault="0098510F" w:rsidP="0098510F">
      <w:p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ab/>
      </w:r>
    </w:p>
    <w:p w14:paraId="33C7C4FD" w14:textId="77777777" w:rsidR="0098510F" w:rsidRPr="005334BE" w:rsidRDefault="0098510F" w:rsidP="0002072F">
      <w:pPr>
        <w:ind w:firstLine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Language: Three of the following courses: English 270 (WI), 370, 371, 375.</w:t>
      </w:r>
    </w:p>
    <w:p w14:paraId="65A62C15" w14:textId="24C16A7B" w:rsidR="0098510F" w:rsidRPr="005334BE" w:rsidRDefault="0098510F" w:rsidP="005334BE">
      <w:pPr>
        <w:ind w:left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Writing: English 286 (WI), and two additional courses in writing in consultation with major advisor.</w:t>
      </w:r>
    </w:p>
    <w:p w14:paraId="2B1EC14F" w14:textId="77777777" w:rsidR="005334BE" w:rsidRPr="005334BE" w:rsidRDefault="005334BE" w:rsidP="005334BE">
      <w:pPr>
        <w:ind w:left="720"/>
        <w:rPr>
          <w:rFonts w:ascii="Arial" w:hAnsi="Arial" w:cs="Arial"/>
          <w:sz w:val="24"/>
          <w:szCs w:val="24"/>
        </w:rPr>
      </w:pPr>
    </w:p>
    <w:p w14:paraId="5AC75747" w14:textId="77777777" w:rsidR="005334BE" w:rsidRPr="005334BE" w:rsidRDefault="0002072F" w:rsidP="0098510F">
      <w:pPr>
        <w:ind w:left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 xml:space="preserve">Language: </w:t>
      </w:r>
      <w:r w:rsidR="0098510F" w:rsidRPr="005334BE">
        <w:rPr>
          <w:rFonts w:ascii="Arial" w:hAnsi="Arial" w:cs="Arial"/>
          <w:sz w:val="24"/>
          <w:szCs w:val="24"/>
        </w:rPr>
        <w:t>English 270 (WI) and 286 (WI) are permanently designated to satisfy York’s lower-level writing intensive requirement.</w:t>
      </w:r>
    </w:p>
    <w:p w14:paraId="25E76C4A" w14:textId="2C6C15B6" w:rsidR="005B4A1B" w:rsidRPr="005334BE" w:rsidRDefault="005334BE" w:rsidP="0098510F">
      <w:pPr>
        <w:ind w:left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 xml:space="preserve"> </w:t>
      </w:r>
    </w:p>
    <w:p w14:paraId="6031EFF8" w14:textId="77777777" w:rsidR="005334BE" w:rsidRPr="005334BE" w:rsidRDefault="0098510F" w:rsidP="005334B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Six elective credits may be filled by taking any 200, 300, or 400-level English courses that are not used to satisfy other major requirements.</w:t>
      </w:r>
    </w:p>
    <w:p w14:paraId="21A5BBC5" w14:textId="77777777" w:rsidR="005334BE" w:rsidRPr="005334BE" w:rsidRDefault="005334BE" w:rsidP="005334BE">
      <w:pPr>
        <w:ind w:left="360"/>
        <w:rPr>
          <w:rFonts w:ascii="Arial" w:hAnsi="Arial" w:cs="Arial"/>
          <w:sz w:val="24"/>
          <w:szCs w:val="24"/>
        </w:rPr>
      </w:pPr>
    </w:p>
    <w:p w14:paraId="396C0191" w14:textId="76CFEC36" w:rsidR="0098510F" w:rsidRPr="005334BE" w:rsidRDefault="0098510F" w:rsidP="005334B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 xml:space="preserve">English 410 (WI), 430 (WI), 450 (WI), 470 (WI), 480 (WI) fulfill the seminar requirement. </w:t>
      </w:r>
    </w:p>
    <w:p w14:paraId="1183ECB0" w14:textId="77777777" w:rsidR="005334BE" w:rsidRPr="005334BE" w:rsidRDefault="0098510F" w:rsidP="005334BE">
      <w:pPr>
        <w:ind w:firstLine="720"/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All seminars are permanently designated to satisfy York’s upper-level</w:t>
      </w:r>
      <w:r w:rsidR="005334BE" w:rsidRPr="005334BE">
        <w:rPr>
          <w:rFonts w:ascii="Arial" w:hAnsi="Arial" w:cs="Arial"/>
          <w:sz w:val="24"/>
          <w:szCs w:val="24"/>
        </w:rPr>
        <w:t xml:space="preserve"> writing intensive requirement.</w:t>
      </w:r>
    </w:p>
    <w:p w14:paraId="7DBD5504" w14:textId="77777777" w:rsidR="005334BE" w:rsidRPr="005334BE" w:rsidRDefault="005334BE" w:rsidP="005334BE">
      <w:pPr>
        <w:ind w:firstLine="720"/>
        <w:rPr>
          <w:rFonts w:ascii="Arial" w:hAnsi="Arial" w:cs="Arial"/>
          <w:sz w:val="24"/>
          <w:szCs w:val="24"/>
        </w:rPr>
      </w:pPr>
    </w:p>
    <w:p w14:paraId="2C6F70B9" w14:textId="5D3B931F" w:rsidR="0098510F" w:rsidRPr="005334BE" w:rsidRDefault="0098510F" w:rsidP="005334B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Students must fulfill six additional credits of Minor Courses or Free Electives if they do not take the six-</w:t>
      </w:r>
      <w:r w:rsidR="002F4337" w:rsidRPr="005334BE">
        <w:rPr>
          <w:rFonts w:ascii="Arial" w:hAnsi="Arial" w:cs="Arial"/>
          <w:sz w:val="24"/>
          <w:szCs w:val="24"/>
        </w:rPr>
        <w:t xml:space="preserve"> </w:t>
      </w:r>
      <w:r w:rsidRPr="005334BE">
        <w:rPr>
          <w:rFonts w:ascii="Arial" w:hAnsi="Arial" w:cs="Arial"/>
          <w:sz w:val="24"/>
          <w:szCs w:val="24"/>
        </w:rPr>
        <w:t>credit</w:t>
      </w:r>
      <w:r w:rsidR="002F4337" w:rsidRPr="005334BE">
        <w:rPr>
          <w:rFonts w:ascii="Arial" w:hAnsi="Arial" w:cs="Arial"/>
          <w:sz w:val="24"/>
          <w:szCs w:val="24"/>
        </w:rPr>
        <w:t>, two</w:t>
      </w:r>
      <w:r w:rsidRPr="005334BE">
        <w:rPr>
          <w:rFonts w:ascii="Arial" w:hAnsi="Arial" w:cs="Arial"/>
          <w:sz w:val="24"/>
          <w:szCs w:val="24"/>
        </w:rPr>
        <w:t>-course Honors Research sequence English 492 and English 493.</w:t>
      </w:r>
    </w:p>
    <w:p w14:paraId="4A4431E3" w14:textId="77777777" w:rsidR="005B19C9" w:rsidRPr="005334BE" w:rsidRDefault="005B19C9" w:rsidP="002F4337">
      <w:pPr>
        <w:ind w:left="405"/>
        <w:rPr>
          <w:rFonts w:ascii="Arial" w:hAnsi="Arial" w:cs="Arial"/>
          <w:sz w:val="24"/>
          <w:szCs w:val="24"/>
        </w:rPr>
      </w:pPr>
    </w:p>
    <w:p w14:paraId="353AB2A6" w14:textId="77777777" w:rsidR="0098510F" w:rsidRPr="005334BE" w:rsidRDefault="0098510F" w:rsidP="0098510F">
      <w:pPr>
        <w:rPr>
          <w:rFonts w:ascii="Arial" w:hAnsi="Arial" w:cs="Arial"/>
          <w:sz w:val="24"/>
          <w:szCs w:val="24"/>
        </w:rPr>
      </w:pPr>
    </w:p>
    <w:p w14:paraId="27E45456" w14:textId="77777777" w:rsidR="005B19C9" w:rsidRPr="005334BE" w:rsidRDefault="005B19C9" w:rsidP="005B19C9">
      <w:pPr>
        <w:rPr>
          <w:rFonts w:ascii="Arial" w:hAnsi="Arial" w:cs="Arial"/>
          <w:sz w:val="24"/>
          <w:szCs w:val="24"/>
        </w:rPr>
      </w:pPr>
      <w:r w:rsidRPr="005334BE">
        <w:rPr>
          <w:rFonts w:ascii="Arial" w:hAnsi="Arial" w:cs="Arial"/>
          <w:sz w:val="24"/>
          <w:szCs w:val="24"/>
        </w:rPr>
        <w:t>Note: Students are strongly encouraged to select a Minor program of study, especially those planning to attend graduate school. Consult with an academic advisor. Minor courses would replace “free electives” in the 4-year plan.</w:t>
      </w:r>
    </w:p>
    <w:p w14:paraId="7D842C66" w14:textId="77777777" w:rsidR="005B19C9" w:rsidRPr="005334BE" w:rsidRDefault="005B19C9" w:rsidP="005B19C9">
      <w:pPr>
        <w:rPr>
          <w:rFonts w:ascii="Arial" w:hAnsi="Arial" w:cs="Arial"/>
          <w:sz w:val="24"/>
          <w:szCs w:val="24"/>
        </w:rPr>
      </w:pPr>
    </w:p>
    <w:p w14:paraId="52A837FE" w14:textId="7680947F" w:rsidR="005B19C9" w:rsidRPr="005334BE" w:rsidRDefault="005B19C9" w:rsidP="005B19C9">
      <w:pPr>
        <w:rPr>
          <w:rFonts w:ascii="Arial" w:hAnsi="Arial" w:cs="Arial"/>
          <w:b/>
          <w:sz w:val="24"/>
          <w:szCs w:val="24"/>
        </w:rPr>
      </w:pPr>
      <w:r w:rsidRPr="005334BE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14:paraId="1A78FDB1" w14:textId="77777777" w:rsidR="005B19C9" w:rsidRPr="005334BE" w:rsidRDefault="005B19C9" w:rsidP="0098510F">
      <w:pPr>
        <w:rPr>
          <w:rFonts w:ascii="Arial" w:hAnsi="Arial" w:cs="Arial"/>
          <w:sz w:val="24"/>
          <w:szCs w:val="24"/>
        </w:rPr>
      </w:pPr>
    </w:p>
    <w:p w14:paraId="5DB42A8E" w14:textId="77777777" w:rsidR="00530CE2" w:rsidRPr="005334BE" w:rsidRDefault="00530CE2" w:rsidP="00530C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34BE">
        <w:rPr>
          <w:rFonts w:ascii="Arial" w:hAnsi="Arial" w:cs="Arial"/>
          <w:b/>
          <w:sz w:val="24"/>
          <w:szCs w:val="24"/>
        </w:rPr>
        <w:t>FOR MORE INFORMATION:</w:t>
      </w:r>
    </w:p>
    <w:p w14:paraId="63D17BA0" w14:textId="77777777" w:rsidR="00530CE2" w:rsidRPr="005334BE" w:rsidRDefault="00530CE2" w:rsidP="00530C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34BE">
        <w:rPr>
          <w:rFonts w:ascii="Arial" w:hAnsi="Arial" w:cs="Arial"/>
          <w:b/>
          <w:sz w:val="24"/>
          <w:szCs w:val="24"/>
        </w:rPr>
        <w:t>Department of English, Academic Core Bldg., Rm. 2A16, (718) 262-2470</w:t>
      </w:r>
    </w:p>
    <w:p w14:paraId="2EA930CA" w14:textId="77777777" w:rsidR="00B76B4A" w:rsidRPr="005334BE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BC185C8" w14:textId="77777777" w:rsidR="00B76B4A" w:rsidRPr="005334BE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5334BE" w:rsidSect="00F56466">
      <w:pgSz w:w="12240" w:h="16340"/>
      <w:pgMar w:top="576" w:right="360" w:bottom="1008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28413C"/>
    <w:multiLevelType w:val="hybridMultilevel"/>
    <w:tmpl w:val="41DE34A2"/>
    <w:lvl w:ilvl="0" w:tplc="63BA42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85749"/>
    <w:multiLevelType w:val="hybridMultilevel"/>
    <w:tmpl w:val="9BDA83A4"/>
    <w:lvl w:ilvl="0" w:tplc="7D943716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74873"/>
    <w:multiLevelType w:val="hybridMultilevel"/>
    <w:tmpl w:val="8DB24C1E"/>
    <w:lvl w:ilvl="0" w:tplc="3A7274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2072F"/>
    <w:rsid w:val="000A05B4"/>
    <w:rsid w:val="001B50EF"/>
    <w:rsid w:val="00221F5B"/>
    <w:rsid w:val="00253D73"/>
    <w:rsid w:val="002B30C2"/>
    <w:rsid w:val="002F4337"/>
    <w:rsid w:val="00383226"/>
    <w:rsid w:val="00484D41"/>
    <w:rsid w:val="00502114"/>
    <w:rsid w:val="00504E0C"/>
    <w:rsid w:val="005059CF"/>
    <w:rsid w:val="00506DC6"/>
    <w:rsid w:val="00530CE2"/>
    <w:rsid w:val="005334BE"/>
    <w:rsid w:val="00571185"/>
    <w:rsid w:val="005B19C9"/>
    <w:rsid w:val="005B4A1B"/>
    <w:rsid w:val="006641E5"/>
    <w:rsid w:val="0068018B"/>
    <w:rsid w:val="006A6D41"/>
    <w:rsid w:val="006D77B9"/>
    <w:rsid w:val="00810E94"/>
    <w:rsid w:val="00903CF3"/>
    <w:rsid w:val="00920049"/>
    <w:rsid w:val="00940D6A"/>
    <w:rsid w:val="009808AF"/>
    <w:rsid w:val="0098510F"/>
    <w:rsid w:val="00A6702D"/>
    <w:rsid w:val="00A71BB7"/>
    <w:rsid w:val="00B03371"/>
    <w:rsid w:val="00B17577"/>
    <w:rsid w:val="00B57938"/>
    <w:rsid w:val="00B76B4A"/>
    <w:rsid w:val="00CF3C7B"/>
    <w:rsid w:val="00D539FC"/>
    <w:rsid w:val="00DB3958"/>
    <w:rsid w:val="00DD5D9D"/>
    <w:rsid w:val="00DE224B"/>
    <w:rsid w:val="00EB7A66"/>
    <w:rsid w:val="00EC0094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43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Base/>
  <HLinks>
    <vt:vector size="6" baseType="variant">
      <vt:variant>
        <vt:i4>3473476</vt:i4>
      </vt:variant>
      <vt:variant>
        <vt:i4>2941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3</cp:revision>
  <cp:lastPrinted>2013-04-03T17:43:00Z</cp:lastPrinted>
  <dcterms:created xsi:type="dcterms:W3CDTF">2019-01-29T18:33:00Z</dcterms:created>
  <dcterms:modified xsi:type="dcterms:W3CDTF">2019-01-29T18:37:00Z</dcterms:modified>
</cp:coreProperties>
</file>