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86" w:rsidRDefault="003A1786" w:rsidP="003A1786">
      <w:pPr>
        <w:pStyle w:val="ListParagraph"/>
        <w:spacing w:line="240" w:lineRule="auto"/>
        <w:ind w:left="0"/>
        <w:jc w:val="center"/>
        <w:rPr>
          <w:rFonts w:ascii="Arial" w:hAnsi="Arial" w:cs="Arial"/>
          <w:b/>
          <w:sz w:val="32"/>
          <w:szCs w:val="32"/>
        </w:rPr>
      </w:pPr>
      <w:r>
        <w:rPr>
          <w:rFonts w:ascii="Arial" w:hAnsi="Arial" w:cs="Arial"/>
          <w:b/>
          <w:sz w:val="32"/>
          <w:szCs w:val="32"/>
        </w:rPr>
        <w:t>201</w:t>
      </w:r>
      <w:r w:rsidR="00203A82">
        <w:rPr>
          <w:rFonts w:ascii="Arial" w:hAnsi="Arial" w:cs="Arial"/>
          <w:b/>
          <w:sz w:val="32"/>
          <w:szCs w:val="32"/>
        </w:rPr>
        <w:t>8</w:t>
      </w:r>
      <w:r>
        <w:rPr>
          <w:rFonts w:ascii="Arial" w:hAnsi="Arial" w:cs="Arial"/>
          <w:b/>
          <w:sz w:val="32"/>
          <w:szCs w:val="32"/>
        </w:rPr>
        <w:t>-201</w:t>
      </w:r>
      <w:r w:rsidR="00203A82">
        <w:rPr>
          <w:rFonts w:ascii="Arial" w:hAnsi="Arial" w:cs="Arial"/>
          <w:b/>
          <w:sz w:val="32"/>
          <w:szCs w:val="32"/>
        </w:rPr>
        <w:t>9</w:t>
      </w:r>
      <w:r>
        <w:rPr>
          <w:rFonts w:ascii="Arial" w:hAnsi="Arial" w:cs="Arial"/>
          <w:b/>
          <w:sz w:val="32"/>
          <w:szCs w:val="32"/>
        </w:rPr>
        <w:t xml:space="preserve"> </w:t>
      </w:r>
    </w:p>
    <w:p w:rsidR="003A1786" w:rsidRPr="00DC16F6" w:rsidRDefault="003A1786" w:rsidP="003A178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3A1786">
          <w:rPr>
            <w:rStyle w:val="Hyperlink"/>
            <w:rFonts w:ascii="Arial" w:hAnsi="Arial" w:cs="Arial"/>
            <w:b/>
            <w:sz w:val="32"/>
            <w:szCs w:val="32"/>
          </w:rPr>
          <w:t>Nursing (Generic BS)</w:t>
        </w:r>
      </w:hyperlink>
    </w:p>
    <w:p w:rsidR="003A1786" w:rsidRPr="00214867" w:rsidRDefault="003A1786" w:rsidP="003A1786">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Nursing</w:t>
      </w:r>
    </w:p>
    <w:p w:rsidR="003A1786" w:rsidRDefault="003A1786" w:rsidP="003A1786">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C508AB">
        <w:rPr>
          <w:rFonts w:ascii="Arial" w:hAnsi="Arial" w:cs="Arial"/>
          <w:sz w:val="24"/>
          <w:szCs w:val="24"/>
        </w:rPr>
        <w:t xml:space="preserve"> </w:t>
      </w:r>
      <w:r w:rsidR="00C508AB" w:rsidRPr="00C508AB">
        <w:rPr>
          <w:rFonts w:ascii="Arial" w:hAnsi="Arial" w:cs="Arial"/>
          <w:color w:val="FF0000"/>
          <w:sz w:val="24"/>
          <w:szCs w:val="24"/>
        </w:rPr>
        <w:t>|</w:t>
      </w:r>
      <w:r w:rsidR="00C508AB">
        <w:rPr>
          <w:rFonts w:ascii="Arial" w:hAnsi="Arial" w:cs="Arial"/>
          <w:sz w:val="24"/>
          <w:szCs w:val="24"/>
        </w:rPr>
        <w:t xml:space="preserve"> York College</w:t>
      </w:r>
      <w:r w:rsidR="00C508AB" w:rsidRPr="00C508AB">
        <w:rPr>
          <w:rFonts w:ascii="Arial" w:hAnsi="Arial" w:cs="Arial"/>
          <w:color w:val="FF0000"/>
          <w:sz w:val="24"/>
          <w:szCs w:val="24"/>
        </w:rPr>
        <w:t xml:space="preserve"> |</w:t>
      </w:r>
      <w:r w:rsidR="00C508AB">
        <w:rPr>
          <w:rFonts w:ascii="Arial" w:hAnsi="Arial" w:cs="Arial"/>
          <w:sz w:val="24"/>
          <w:szCs w:val="24"/>
        </w:rPr>
        <w:t xml:space="preserve"> CUNY</w:t>
      </w:r>
    </w:p>
    <w:p w:rsidR="003A1786" w:rsidRPr="00C608E2" w:rsidRDefault="003A1786" w:rsidP="003A1786">
      <w:pPr>
        <w:pStyle w:val="ListParagraph"/>
        <w:spacing w:line="240" w:lineRule="auto"/>
        <w:ind w:left="0"/>
        <w:jc w:val="center"/>
        <w:rPr>
          <w:rFonts w:ascii="Arial" w:hAnsi="Arial" w:cs="Arial"/>
          <w:sz w:val="24"/>
          <w:szCs w:val="24"/>
        </w:rPr>
      </w:pPr>
      <w:r w:rsidRPr="00C608E2">
        <w:rPr>
          <w:rFonts w:ascii="Arial" w:hAnsi="Arial" w:cs="Arial"/>
          <w:sz w:val="24"/>
          <w:szCs w:val="24"/>
        </w:rPr>
        <w:t xml:space="preserve">Room SC-110 </w:t>
      </w:r>
      <w:r w:rsidRPr="00C608E2">
        <w:rPr>
          <w:rFonts w:ascii="Arial" w:hAnsi="Arial" w:cs="Arial"/>
          <w:color w:val="FF0000"/>
          <w:sz w:val="24"/>
          <w:szCs w:val="24"/>
        </w:rPr>
        <w:t>|</w:t>
      </w:r>
      <w:r w:rsidRPr="00C608E2">
        <w:rPr>
          <w:rFonts w:ascii="Arial" w:hAnsi="Arial" w:cs="Arial"/>
          <w:sz w:val="24"/>
          <w:szCs w:val="24"/>
        </w:rPr>
        <w:t xml:space="preserve"> (718) 262-2054</w:t>
      </w:r>
    </w:p>
    <w:p w:rsidR="00152F87" w:rsidRPr="009653C1" w:rsidRDefault="00152F87" w:rsidP="009C3285">
      <w:pPr>
        <w:shd w:val="clear" w:color="auto" w:fill="FFFFFF"/>
        <w:spacing w:after="0" w:line="240" w:lineRule="auto"/>
        <w:ind w:right="-720"/>
        <w:outlineLvl w:val="0"/>
        <w:rPr>
          <w:rFonts w:ascii="Arial" w:eastAsia="Times New Roman" w:hAnsi="Arial" w:cs="Arial"/>
          <w:bCs/>
          <w:kern w:val="36"/>
          <w:sz w:val="24"/>
          <w:szCs w:val="24"/>
        </w:rPr>
      </w:pPr>
    </w:p>
    <w:p w:rsidR="00B05D04" w:rsidRPr="003A1786" w:rsidRDefault="00B05D04" w:rsidP="003A1786">
      <w:pPr>
        <w:rPr>
          <w:rFonts w:ascii="Arial" w:hAnsi="Arial" w:cs="Arial"/>
          <w:sz w:val="24"/>
          <w:szCs w:val="24"/>
        </w:rPr>
      </w:pPr>
      <w:r w:rsidRPr="003A1786">
        <w:rPr>
          <w:rFonts w:ascii="Arial" w:hAnsi="Arial" w:cs="Arial"/>
          <w:sz w:val="24"/>
          <w:szCs w:val="24"/>
        </w:rPr>
        <w:t xml:space="preserve">The following is a suggested plan of study for completion of this degree program.  The goal of a </w:t>
      </w:r>
      <w:r w:rsidR="00203A82">
        <w:rPr>
          <w:rFonts w:ascii="Arial" w:hAnsi="Arial" w:cs="Arial"/>
          <w:sz w:val="24"/>
          <w:szCs w:val="24"/>
        </w:rPr>
        <w:t>degree map</w:t>
      </w:r>
      <w:bookmarkStart w:id="0" w:name="_GoBack"/>
      <w:bookmarkEnd w:id="0"/>
      <w:r w:rsidRPr="003A1786">
        <w:rPr>
          <w:rFonts w:ascii="Arial" w:hAnsi="Arial" w:cs="Arial"/>
          <w:sz w:val="24"/>
          <w:szCs w:val="24"/>
        </w:rPr>
        <w:t xml:space="preserve"> is to ensure that students graduate with no more than</w:t>
      </w:r>
      <w:r w:rsidR="003A1786" w:rsidRPr="003A1786">
        <w:rPr>
          <w:rFonts w:ascii="Arial" w:hAnsi="Arial" w:cs="Arial"/>
          <w:sz w:val="24"/>
          <w:szCs w:val="24"/>
        </w:rPr>
        <w:t xml:space="preserve"> 120 credits and in four years.</w:t>
      </w:r>
    </w:p>
    <w:p w:rsidR="00B05D04"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All students should speak with an academic advisor about their academic programs. This document is not a substitute for academic advisement.</w:t>
      </w:r>
    </w:p>
    <w:p w:rsidR="00B05D04"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 xml:space="preserve">Students are encouraged to take </w:t>
      </w:r>
      <w:proofErr w:type="gramStart"/>
      <w:r w:rsidRPr="003A1786">
        <w:rPr>
          <w:rFonts w:ascii="Arial" w:hAnsi="Arial" w:cs="Arial"/>
          <w:sz w:val="24"/>
          <w:szCs w:val="24"/>
        </w:rPr>
        <w:t>Winter</w:t>
      </w:r>
      <w:proofErr w:type="gramEnd"/>
      <w:r w:rsidRPr="003A1786">
        <w:rPr>
          <w:rFonts w:ascii="Arial" w:hAnsi="Arial" w:cs="Arial"/>
          <w:sz w:val="24"/>
          <w:szCs w:val="24"/>
        </w:rPr>
        <w:t xml:space="preserve"> and Summer courses to facilitate their progress towards graduation.</w:t>
      </w:r>
    </w:p>
    <w:p w:rsidR="00E42A3D"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3A1786">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FD618B" w:rsidP="005B04F3">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FD618B">
            <w:pPr>
              <w:jc w:val="center"/>
              <w:rPr>
                <w:rFonts w:ascii="Arial" w:hAnsi="Arial" w:cs="Arial"/>
                <w:b/>
                <w:sz w:val="24"/>
                <w:szCs w:val="24"/>
              </w:rPr>
            </w:pPr>
            <w:r w:rsidRPr="009653C1">
              <w:rPr>
                <w:rFonts w:ascii="Arial" w:hAnsi="Arial" w:cs="Arial"/>
                <w:b/>
                <w:sz w:val="24"/>
                <w:szCs w:val="24"/>
              </w:rPr>
              <w:t>1</w:t>
            </w:r>
            <w:r w:rsidR="00FD618B">
              <w:rPr>
                <w:rFonts w:ascii="Arial" w:hAnsi="Arial" w:cs="Arial"/>
                <w:b/>
                <w:sz w:val="24"/>
                <w:szCs w:val="24"/>
              </w:rPr>
              <w:t>8</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125</w:t>
            </w:r>
            <w:r w:rsidR="00251C51">
              <w:rPr>
                <w:rFonts w:ascii="Arial" w:hAnsi="Arial" w:cs="Arial"/>
                <w:sz w:val="24"/>
                <w:szCs w:val="24"/>
              </w:rPr>
              <w:t xml:space="preserve">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126</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FD618B">
            <w:pPr>
              <w:jc w:val="both"/>
              <w:rPr>
                <w:rFonts w:ascii="Arial" w:hAnsi="Arial" w:cs="Arial"/>
                <w:sz w:val="24"/>
                <w:szCs w:val="24"/>
                <w:highlight w:val="yellow"/>
              </w:rPr>
            </w:pPr>
            <w:r w:rsidRPr="009653C1">
              <w:rPr>
                <w:rFonts w:ascii="Arial" w:hAnsi="Arial" w:cs="Arial"/>
                <w:sz w:val="24"/>
                <w:szCs w:val="24"/>
              </w:rPr>
              <w:t>Math &amp; Quantitative Reasoning (MQR)</w:t>
            </w:r>
            <w:r w:rsidR="00FD618B">
              <w:rPr>
                <w:rFonts w:ascii="Arial" w:hAnsi="Arial" w:cs="Arial"/>
                <w:sz w:val="24"/>
                <w:szCs w:val="24"/>
              </w:rPr>
              <w:t>:</w:t>
            </w:r>
            <w:r w:rsidRPr="009653C1">
              <w:rPr>
                <w:rFonts w:ascii="Arial" w:hAnsi="Arial" w:cs="Arial"/>
                <w:sz w:val="24"/>
                <w:szCs w:val="24"/>
              </w:rPr>
              <w:t xml:space="preserve"> </w:t>
            </w:r>
            <w:r w:rsidR="00FD618B">
              <w:rPr>
                <w:rFonts w:ascii="Arial" w:hAnsi="Arial" w:cs="Arial"/>
                <w:sz w:val="24"/>
                <w:szCs w:val="24"/>
              </w:rPr>
              <w:t>Mathematics 111 (prerequisite)</w:t>
            </w:r>
          </w:p>
        </w:tc>
        <w:tc>
          <w:tcPr>
            <w:tcW w:w="990" w:type="dxa"/>
          </w:tcPr>
          <w:p w:rsidR="001F1C9D" w:rsidRPr="009653C1" w:rsidRDefault="00FD618B" w:rsidP="005B04F3">
            <w:pPr>
              <w:jc w:val="center"/>
              <w:rPr>
                <w:rFonts w:ascii="Arial" w:hAnsi="Arial" w:cs="Arial"/>
                <w:sz w:val="24"/>
                <w:szCs w:val="24"/>
              </w:rPr>
            </w:pPr>
            <w:r>
              <w:rPr>
                <w:rFonts w:ascii="Arial" w:hAnsi="Arial" w:cs="Arial"/>
                <w:sz w:val="24"/>
                <w:szCs w:val="24"/>
              </w:rPr>
              <w:t>4</w:t>
            </w:r>
          </w:p>
        </w:tc>
        <w:tc>
          <w:tcPr>
            <w:tcW w:w="4770" w:type="dxa"/>
          </w:tcPr>
          <w:p w:rsidR="001F1C9D" w:rsidRPr="009653C1" w:rsidRDefault="001F1C9D" w:rsidP="00FD618B">
            <w:pPr>
              <w:rPr>
                <w:rFonts w:ascii="Arial" w:hAnsi="Arial" w:cs="Arial"/>
                <w:sz w:val="24"/>
                <w:szCs w:val="24"/>
              </w:rPr>
            </w:pPr>
            <w:r w:rsidRPr="009653C1">
              <w:rPr>
                <w:rFonts w:ascii="Arial" w:hAnsi="Arial" w:cs="Arial"/>
                <w:sz w:val="24"/>
                <w:szCs w:val="24"/>
              </w:rPr>
              <w:t>Life &amp; Physical Sciences (LPS)</w:t>
            </w:r>
            <w:r w:rsidR="00FD618B">
              <w:rPr>
                <w:rFonts w:ascii="Arial" w:hAnsi="Arial" w:cs="Arial"/>
                <w:sz w:val="24"/>
                <w:szCs w:val="24"/>
              </w:rPr>
              <w:t>: Chemistry 106+107* (prerequisite)</w:t>
            </w:r>
          </w:p>
        </w:tc>
        <w:tc>
          <w:tcPr>
            <w:tcW w:w="1080" w:type="dxa"/>
          </w:tcPr>
          <w:p w:rsidR="001F1C9D" w:rsidRPr="009653C1" w:rsidRDefault="00FD618B" w:rsidP="005B04F3">
            <w:pPr>
              <w:jc w:val="center"/>
              <w:rPr>
                <w:rFonts w:ascii="Arial" w:hAnsi="Arial" w:cs="Arial"/>
                <w:sz w:val="24"/>
                <w:szCs w:val="24"/>
              </w:rPr>
            </w:pPr>
            <w:r>
              <w:rPr>
                <w:rFonts w:ascii="Arial" w:hAnsi="Arial" w:cs="Arial"/>
                <w:sz w:val="24"/>
                <w:szCs w:val="24"/>
              </w:rPr>
              <w:t>5</w:t>
            </w:r>
          </w:p>
        </w:tc>
      </w:tr>
      <w:tr w:rsidR="001F1C9D" w:rsidRPr="009653C1" w:rsidTr="001F1C9D">
        <w:tc>
          <w:tcPr>
            <w:tcW w:w="4410" w:type="dxa"/>
          </w:tcPr>
          <w:p w:rsidR="001F1C9D" w:rsidRPr="009653C1" w:rsidRDefault="00FD618B" w:rsidP="005B04F3">
            <w:pPr>
              <w:rPr>
                <w:rFonts w:ascii="Arial" w:hAnsi="Arial" w:cs="Arial"/>
                <w:sz w:val="24"/>
                <w:szCs w:val="24"/>
              </w:rPr>
            </w:pPr>
            <w:r>
              <w:rPr>
                <w:rFonts w:ascii="Arial" w:hAnsi="Arial" w:cs="Arial"/>
                <w:sz w:val="24"/>
                <w:szCs w:val="24"/>
              </w:rPr>
              <w:t>Scientific World (SW): Psychology 102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Pr>
                <w:rFonts w:ascii="Arial" w:hAnsi="Arial" w:cs="Arial"/>
                <w:sz w:val="24"/>
                <w:szCs w:val="24"/>
              </w:rPr>
              <w:t>Scientific World (SW): Biology 234</w:t>
            </w:r>
          </w:p>
        </w:tc>
        <w:tc>
          <w:tcPr>
            <w:tcW w:w="1080" w:type="dxa"/>
          </w:tcPr>
          <w:p w:rsidR="001F1C9D" w:rsidRPr="009653C1" w:rsidRDefault="00FD618B" w:rsidP="005B04F3">
            <w:pPr>
              <w:jc w:val="center"/>
              <w:rPr>
                <w:rFonts w:ascii="Arial" w:hAnsi="Arial" w:cs="Arial"/>
                <w:sz w:val="24"/>
                <w:szCs w:val="24"/>
              </w:rPr>
            </w:pPr>
            <w:r>
              <w:rPr>
                <w:rFonts w:ascii="Arial" w:hAnsi="Arial" w:cs="Arial"/>
                <w:sz w:val="24"/>
                <w:szCs w:val="24"/>
              </w:rPr>
              <w:t>4</w:t>
            </w:r>
          </w:p>
        </w:tc>
      </w:tr>
      <w:tr w:rsidR="001F1C9D" w:rsidRPr="009653C1" w:rsidTr="001F1C9D">
        <w:tc>
          <w:tcPr>
            <w:tcW w:w="4410" w:type="dxa"/>
          </w:tcPr>
          <w:p w:rsidR="001F1C9D" w:rsidRPr="009653C1" w:rsidRDefault="00FD618B" w:rsidP="005B04F3">
            <w:pPr>
              <w:rPr>
                <w:rFonts w:ascii="Arial" w:hAnsi="Arial" w:cs="Arial"/>
                <w:sz w:val="24"/>
                <w:szCs w:val="24"/>
              </w:rPr>
            </w:pPr>
            <w:r w:rsidRPr="009653C1">
              <w:rPr>
                <w:rFonts w:ascii="Arial" w:hAnsi="Arial" w:cs="Arial"/>
                <w:sz w:val="24"/>
                <w:szCs w:val="24"/>
              </w:rPr>
              <w:t>College Option (CO): Foreign Language+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sidRPr="009653C1">
              <w:rPr>
                <w:rFonts w:ascii="Arial" w:hAnsi="Arial" w:cs="Arial"/>
                <w:sz w:val="24"/>
                <w:szCs w:val="24"/>
              </w:rPr>
              <w:t>College Option (CO): Foreign Language+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FD618B" w:rsidP="005B04F3">
            <w:pPr>
              <w:rPr>
                <w:rFonts w:ascii="Arial" w:hAnsi="Arial" w:cs="Arial"/>
                <w:sz w:val="24"/>
                <w:szCs w:val="24"/>
              </w:rPr>
            </w:pPr>
            <w:r>
              <w:rPr>
                <w:rFonts w:ascii="Arial" w:hAnsi="Arial" w:cs="Arial"/>
                <w:sz w:val="24"/>
                <w:szCs w:val="24"/>
              </w:rPr>
              <w:t>Individual &amp; Society (IS)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Pr>
                <w:rFonts w:ascii="Arial" w:hAnsi="Arial" w:cs="Arial"/>
                <w:sz w:val="24"/>
                <w:szCs w:val="24"/>
              </w:rPr>
              <w:t>Psychology 214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CA0811" w:rsidP="005B04F3">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CA0811">
            <w:pPr>
              <w:jc w:val="center"/>
              <w:rPr>
                <w:rFonts w:ascii="Arial" w:hAnsi="Arial" w:cs="Arial"/>
                <w:b/>
                <w:sz w:val="24"/>
                <w:szCs w:val="24"/>
              </w:rPr>
            </w:pPr>
            <w:r w:rsidRPr="009653C1">
              <w:rPr>
                <w:rFonts w:ascii="Arial" w:hAnsi="Arial" w:cs="Arial"/>
                <w:b/>
                <w:sz w:val="24"/>
                <w:szCs w:val="24"/>
              </w:rPr>
              <w:t>1</w:t>
            </w:r>
            <w:r w:rsidR="00CA0811">
              <w:rPr>
                <w:rFonts w:ascii="Arial" w:hAnsi="Arial" w:cs="Arial"/>
                <w:b/>
                <w:sz w:val="24"/>
                <w:szCs w:val="24"/>
              </w:rPr>
              <w:t>7</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Scientific World (SW): Biology 235 (prerequisite)</w:t>
            </w:r>
          </w:p>
        </w:tc>
        <w:tc>
          <w:tcPr>
            <w:tcW w:w="990" w:type="dxa"/>
          </w:tcPr>
          <w:p w:rsidR="001F1C9D" w:rsidRPr="009653C1" w:rsidRDefault="00CA0811" w:rsidP="005B04F3">
            <w:pPr>
              <w:jc w:val="center"/>
              <w:rPr>
                <w:rFonts w:ascii="Arial" w:hAnsi="Arial" w:cs="Arial"/>
                <w:sz w:val="24"/>
                <w:szCs w:val="24"/>
              </w:rPr>
            </w:pPr>
            <w:r>
              <w:rPr>
                <w:rFonts w:ascii="Arial" w:hAnsi="Arial" w:cs="Arial"/>
                <w:sz w:val="24"/>
                <w:szCs w:val="24"/>
              </w:rPr>
              <w:t>4</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Chemistry 230</w:t>
            </w:r>
            <w:r w:rsidR="00251C51">
              <w:rPr>
                <w:rFonts w:ascii="Arial" w:hAnsi="Arial" w:cs="Arial"/>
                <w:sz w:val="24"/>
                <w:szCs w:val="24"/>
              </w:rPr>
              <w:t xml:space="preserve"> (prerequisite)</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Biology 265</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Biology 382 (prerequisite)</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2</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World Cultures &amp; Global issues (WCGI)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Nursing 101</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2</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US Experience in its Diversity (USED)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Nursing 204</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4</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Creative Expression (CE)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B167B" w:rsidRDefault="00CA0811" w:rsidP="005B04F3">
            <w:pPr>
              <w:rPr>
                <w:rFonts w:ascii="Arial" w:hAnsi="Arial" w:cs="Arial"/>
                <w:sz w:val="24"/>
                <w:szCs w:val="24"/>
              </w:rPr>
            </w:pPr>
            <w:r w:rsidRPr="009B167B">
              <w:rPr>
                <w:rFonts w:ascii="Arial" w:hAnsi="Arial" w:cs="Arial"/>
                <w:sz w:val="24"/>
                <w:szCs w:val="24"/>
              </w:rPr>
              <w:t>Nursing 210</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6</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2F2758">
            <w:pPr>
              <w:jc w:val="center"/>
              <w:rPr>
                <w:rFonts w:ascii="Arial" w:hAnsi="Arial" w:cs="Arial"/>
                <w:b/>
                <w:sz w:val="24"/>
                <w:szCs w:val="24"/>
              </w:rPr>
            </w:pPr>
            <w:r w:rsidRPr="009653C1">
              <w:rPr>
                <w:rFonts w:ascii="Arial" w:hAnsi="Arial" w:cs="Arial"/>
                <w:b/>
                <w:sz w:val="24"/>
                <w:szCs w:val="24"/>
              </w:rPr>
              <w:t>1</w:t>
            </w:r>
            <w:r w:rsidR="002F2758">
              <w:rPr>
                <w:rFonts w:ascii="Arial" w:hAnsi="Arial" w:cs="Arial"/>
                <w:b/>
                <w:sz w:val="24"/>
                <w:szCs w:val="24"/>
              </w:rPr>
              <w:t>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9B167B">
            <w:pPr>
              <w:jc w:val="center"/>
              <w:rPr>
                <w:rFonts w:ascii="Arial" w:hAnsi="Arial" w:cs="Arial"/>
                <w:b/>
                <w:sz w:val="24"/>
                <w:szCs w:val="24"/>
              </w:rPr>
            </w:pPr>
            <w:r w:rsidRPr="009653C1">
              <w:rPr>
                <w:rFonts w:ascii="Arial" w:hAnsi="Arial" w:cs="Arial"/>
                <w:b/>
                <w:sz w:val="24"/>
                <w:szCs w:val="24"/>
              </w:rPr>
              <w:t>1</w:t>
            </w:r>
            <w:r w:rsidR="009B167B">
              <w:rPr>
                <w:rFonts w:ascii="Arial" w:hAnsi="Arial" w:cs="Arial"/>
                <w:b/>
                <w:sz w:val="24"/>
                <w:szCs w:val="24"/>
              </w:rPr>
              <w:t>3</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Biology 336 (prerequisite)</w:t>
            </w:r>
          </w:p>
        </w:tc>
        <w:tc>
          <w:tcPr>
            <w:tcW w:w="990" w:type="dxa"/>
          </w:tcPr>
          <w:p w:rsidR="009B167B" w:rsidRPr="009653C1" w:rsidRDefault="009B167B" w:rsidP="00FA4008">
            <w:pPr>
              <w:jc w:val="center"/>
              <w:rPr>
                <w:rFonts w:ascii="Arial" w:hAnsi="Arial" w:cs="Arial"/>
                <w:sz w:val="24"/>
                <w:szCs w:val="24"/>
              </w:rPr>
            </w:pPr>
            <w:r w:rsidRPr="009653C1">
              <w:rPr>
                <w:rFonts w:ascii="Arial" w:hAnsi="Arial" w:cs="Arial"/>
                <w:sz w:val="24"/>
                <w:szCs w:val="24"/>
              </w:rPr>
              <w:t>3</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310</w:t>
            </w:r>
          </w:p>
        </w:tc>
        <w:tc>
          <w:tcPr>
            <w:tcW w:w="1080" w:type="dxa"/>
          </w:tcPr>
          <w:p w:rsidR="009B167B" w:rsidRPr="009653C1" w:rsidRDefault="009B167B" w:rsidP="005B04F3">
            <w:pPr>
              <w:jc w:val="center"/>
              <w:rPr>
                <w:rFonts w:ascii="Arial" w:hAnsi="Arial" w:cs="Arial"/>
                <w:sz w:val="24"/>
                <w:szCs w:val="24"/>
              </w:rPr>
            </w:pPr>
            <w:r>
              <w:rPr>
                <w:rFonts w:ascii="Arial" w:hAnsi="Arial" w:cs="Arial"/>
                <w:sz w:val="24"/>
                <w:szCs w:val="24"/>
              </w:rPr>
              <w:t>5</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Nursing 302</w:t>
            </w:r>
          </w:p>
        </w:tc>
        <w:tc>
          <w:tcPr>
            <w:tcW w:w="990" w:type="dxa"/>
          </w:tcPr>
          <w:p w:rsidR="009B167B" w:rsidRPr="009653C1" w:rsidRDefault="009B167B" w:rsidP="00FA4008">
            <w:pPr>
              <w:jc w:val="center"/>
              <w:rPr>
                <w:rFonts w:ascii="Arial" w:hAnsi="Arial" w:cs="Arial"/>
                <w:sz w:val="24"/>
                <w:szCs w:val="24"/>
              </w:rPr>
            </w:pPr>
            <w:r>
              <w:rPr>
                <w:rFonts w:ascii="Arial" w:hAnsi="Arial" w:cs="Arial"/>
                <w:sz w:val="24"/>
                <w:szCs w:val="24"/>
              </w:rPr>
              <w:t>3</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340</w:t>
            </w:r>
          </w:p>
        </w:tc>
        <w:tc>
          <w:tcPr>
            <w:tcW w:w="1080" w:type="dxa"/>
          </w:tcPr>
          <w:p w:rsidR="009B167B" w:rsidRPr="009653C1" w:rsidRDefault="009B167B" w:rsidP="005B04F3">
            <w:pPr>
              <w:jc w:val="center"/>
              <w:rPr>
                <w:rFonts w:ascii="Arial" w:hAnsi="Arial" w:cs="Arial"/>
                <w:sz w:val="24"/>
                <w:szCs w:val="24"/>
              </w:rPr>
            </w:pPr>
            <w:r>
              <w:rPr>
                <w:rFonts w:ascii="Arial" w:hAnsi="Arial" w:cs="Arial"/>
                <w:sz w:val="24"/>
                <w:szCs w:val="24"/>
              </w:rPr>
              <w:t>5</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Nursing 320</w:t>
            </w:r>
          </w:p>
        </w:tc>
        <w:tc>
          <w:tcPr>
            <w:tcW w:w="990" w:type="dxa"/>
          </w:tcPr>
          <w:p w:rsidR="009B167B" w:rsidRPr="009653C1" w:rsidRDefault="009B167B" w:rsidP="00FA4008">
            <w:pPr>
              <w:jc w:val="center"/>
              <w:rPr>
                <w:rFonts w:ascii="Arial" w:hAnsi="Arial" w:cs="Arial"/>
                <w:sz w:val="24"/>
                <w:szCs w:val="24"/>
              </w:rPr>
            </w:pPr>
            <w:r>
              <w:rPr>
                <w:rFonts w:ascii="Arial" w:hAnsi="Arial" w:cs="Arial"/>
                <w:sz w:val="24"/>
                <w:szCs w:val="24"/>
              </w:rPr>
              <w:t>7</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301 (WI)</w:t>
            </w:r>
          </w:p>
        </w:tc>
        <w:tc>
          <w:tcPr>
            <w:tcW w:w="1080" w:type="dxa"/>
          </w:tcPr>
          <w:p w:rsidR="009B167B" w:rsidRPr="009653C1" w:rsidRDefault="009B167B" w:rsidP="005B04F3">
            <w:pPr>
              <w:jc w:val="center"/>
              <w:rPr>
                <w:rFonts w:ascii="Arial" w:hAnsi="Arial" w:cs="Arial"/>
                <w:sz w:val="24"/>
                <w:szCs w:val="24"/>
              </w:rPr>
            </w:pPr>
            <w:r w:rsidRPr="009653C1">
              <w:rPr>
                <w:rFonts w:ascii="Arial" w:hAnsi="Arial" w:cs="Arial"/>
                <w:sz w:val="24"/>
                <w:szCs w:val="24"/>
              </w:rPr>
              <w:t>3</w:t>
            </w:r>
          </w:p>
        </w:tc>
      </w:tr>
      <w:tr w:rsidR="009B167B" w:rsidRPr="009653C1" w:rsidTr="001F1C9D">
        <w:tc>
          <w:tcPr>
            <w:tcW w:w="4410" w:type="dxa"/>
          </w:tcPr>
          <w:p w:rsidR="009B167B" w:rsidRPr="009653C1" w:rsidRDefault="002F2758" w:rsidP="00FA4008">
            <w:pPr>
              <w:rPr>
                <w:rFonts w:ascii="Arial" w:hAnsi="Arial" w:cs="Arial"/>
                <w:sz w:val="24"/>
                <w:szCs w:val="24"/>
              </w:rPr>
            </w:pPr>
            <w:r>
              <w:rPr>
                <w:rFonts w:ascii="Arial" w:hAnsi="Arial" w:cs="Arial"/>
                <w:sz w:val="24"/>
                <w:szCs w:val="24"/>
              </w:rPr>
              <w:t>Electives</w:t>
            </w:r>
          </w:p>
        </w:tc>
        <w:tc>
          <w:tcPr>
            <w:tcW w:w="990" w:type="dxa"/>
          </w:tcPr>
          <w:p w:rsidR="009B167B" w:rsidRPr="009653C1" w:rsidRDefault="002F2758" w:rsidP="00FA4008">
            <w:pPr>
              <w:jc w:val="center"/>
              <w:rPr>
                <w:rFonts w:ascii="Arial" w:hAnsi="Arial" w:cs="Arial"/>
                <w:sz w:val="24"/>
                <w:szCs w:val="24"/>
              </w:rPr>
            </w:pPr>
            <w:r>
              <w:rPr>
                <w:rFonts w:ascii="Arial" w:hAnsi="Arial" w:cs="Arial"/>
                <w:sz w:val="24"/>
                <w:szCs w:val="24"/>
              </w:rPr>
              <w:t>2</w:t>
            </w:r>
          </w:p>
        </w:tc>
        <w:tc>
          <w:tcPr>
            <w:tcW w:w="4770" w:type="dxa"/>
          </w:tcPr>
          <w:p w:rsidR="009B167B" w:rsidRPr="009653C1" w:rsidRDefault="009B167B" w:rsidP="005B04F3">
            <w:pPr>
              <w:rPr>
                <w:rFonts w:ascii="Arial" w:hAnsi="Arial" w:cs="Arial"/>
                <w:sz w:val="24"/>
                <w:szCs w:val="24"/>
              </w:rPr>
            </w:pPr>
          </w:p>
        </w:tc>
        <w:tc>
          <w:tcPr>
            <w:tcW w:w="1080" w:type="dxa"/>
          </w:tcPr>
          <w:p w:rsidR="009B167B" w:rsidRPr="009653C1" w:rsidRDefault="009B167B" w:rsidP="005B04F3">
            <w:pPr>
              <w:jc w:val="center"/>
              <w:rPr>
                <w:rFonts w:ascii="Arial" w:hAnsi="Arial" w:cs="Arial"/>
                <w:sz w:val="24"/>
                <w:szCs w:val="24"/>
              </w:rPr>
            </w:pP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9B167B">
            <w:pPr>
              <w:jc w:val="center"/>
              <w:rPr>
                <w:rFonts w:ascii="Arial" w:hAnsi="Arial" w:cs="Arial"/>
                <w:b/>
                <w:sz w:val="24"/>
                <w:szCs w:val="24"/>
              </w:rPr>
            </w:pPr>
            <w:r w:rsidRPr="009653C1">
              <w:rPr>
                <w:rFonts w:ascii="Arial" w:hAnsi="Arial" w:cs="Arial"/>
                <w:b/>
                <w:sz w:val="24"/>
                <w:szCs w:val="24"/>
              </w:rPr>
              <w:t>1</w:t>
            </w:r>
            <w:r w:rsidR="009B167B">
              <w:rPr>
                <w:rFonts w:ascii="Arial" w:hAnsi="Arial" w:cs="Arial"/>
                <w:b/>
                <w:sz w:val="24"/>
                <w:szCs w:val="24"/>
              </w:rPr>
              <w:t>3</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9B167B" w:rsidP="005B04F3">
            <w:pPr>
              <w:jc w:val="center"/>
              <w:rPr>
                <w:rFonts w:ascii="Arial" w:hAnsi="Arial" w:cs="Arial"/>
                <w:b/>
                <w:sz w:val="24"/>
                <w:szCs w:val="24"/>
              </w:rPr>
            </w:pPr>
            <w:r>
              <w:rPr>
                <w:rFonts w:ascii="Arial" w:hAnsi="Arial" w:cs="Arial"/>
                <w:b/>
                <w:sz w:val="24"/>
                <w:szCs w:val="24"/>
              </w:rPr>
              <w:t>12</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314</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c>
          <w:tcPr>
            <w:tcW w:w="4770" w:type="dxa"/>
          </w:tcPr>
          <w:p w:rsidR="001F1C9D" w:rsidRPr="009653C1" w:rsidRDefault="009B167B" w:rsidP="009B167B">
            <w:pPr>
              <w:rPr>
                <w:rFonts w:ascii="Arial" w:hAnsi="Arial" w:cs="Arial"/>
                <w:sz w:val="24"/>
                <w:szCs w:val="24"/>
              </w:rPr>
            </w:pPr>
            <w:r>
              <w:rPr>
                <w:rFonts w:ascii="Arial" w:hAnsi="Arial" w:cs="Arial"/>
                <w:sz w:val="24"/>
                <w:szCs w:val="24"/>
              </w:rPr>
              <w:t>Nursing 415</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4.5</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420</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7</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Nursing 430</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4.5</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406</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Nursing 407 (WI)</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460A5B" w:rsidRPr="002F2758"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r w:rsidR="002F2758">
        <w:rPr>
          <w:rFonts w:ascii="Arial" w:hAnsi="Arial" w:cs="Arial"/>
          <w:iCs/>
          <w:color w:val="221E1F"/>
          <w:sz w:val="24"/>
          <w:szCs w:val="24"/>
        </w:rPr>
        <w:br/>
      </w:r>
    </w:p>
    <w:p w:rsidR="002F2758" w:rsidRDefault="00E42A3D" w:rsidP="00E42A3D">
      <w:pPr>
        <w:rPr>
          <w:rFonts w:ascii="Arial" w:hAnsi="Arial" w:cs="Arial"/>
          <w:sz w:val="24"/>
          <w:szCs w:val="24"/>
        </w:rPr>
      </w:pPr>
      <w:r w:rsidRPr="009653C1">
        <w:rPr>
          <w:rFonts w:ascii="Arial" w:hAnsi="Arial" w:cs="Arial"/>
          <w:sz w:val="24"/>
          <w:szCs w:val="24"/>
        </w:rPr>
        <w:t>+Foreign Language courses are determined through pl</w:t>
      </w:r>
      <w:r w:rsidR="00CF28AC" w:rsidRPr="009653C1">
        <w:rPr>
          <w:rFonts w:ascii="Arial" w:hAnsi="Arial" w:cs="Arial"/>
          <w:sz w:val="24"/>
          <w:szCs w:val="24"/>
        </w:rPr>
        <w:t xml:space="preserve">acement by the </w:t>
      </w:r>
      <w:r w:rsidR="001F1C9D">
        <w:rPr>
          <w:rFonts w:ascii="Arial" w:hAnsi="Arial" w:cs="Arial"/>
          <w:sz w:val="24"/>
          <w:szCs w:val="24"/>
        </w:rPr>
        <w:t xml:space="preserve">World </w:t>
      </w:r>
      <w:r w:rsidR="00CF28AC" w:rsidRPr="009653C1">
        <w:rPr>
          <w:rFonts w:ascii="Arial" w:hAnsi="Arial" w:cs="Arial"/>
          <w:sz w:val="24"/>
          <w:szCs w:val="24"/>
        </w:rPr>
        <w:t>Language</w:t>
      </w:r>
      <w:r w:rsidR="001F1C9D">
        <w:rPr>
          <w:rFonts w:ascii="Arial" w:hAnsi="Arial" w:cs="Arial"/>
          <w:sz w:val="24"/>
          <w:szCs w:val="24"/>
        </w:rPr>
        <w:t>s</w:t>
      </w:r>
      <w:r w:rsidR="00CF28AC" w:rsidRPr="009653C1">
        <w:rPr>
          <w:rFonts w:ascii="Arial" w:hAnsi="Arial" w:cs="Arial"/>
          <w:sz w:val="24"/>
          <w:szCs w:val="24"/>
        </w:rPr>
        <w:t xml:space="preserve"> </w:t>
      </w:r>
      <w:r w:rsidRPr="009653C1">
        <w:rPr>
          <w:rFonts w:ascii="Arial" w:hAnsi="Arial" w:cs="Arial"/>
          <w:sz w:val="24"/>
          <w:szCs w:val="24"/>
        </w:rPr>
        <w:t>Department, Room 3C08.</w:t>
      </w:r>
    </w:p>
    <w:p w:rsidR="00E42A3D" w:rsidRPr="002F2758" w:rsidRDefault="002F2758" w:rsidP="00E42A3D">
      <w:pPr>
        <w:rPr>
          <w:rFonts w:ascii="Arial" w:hAnsi="Arial" w:cs="Arial"/>
          <w:sz w:val="24"/>
          <w:szCs w:val="24"/>
        </w:rPr>
      </w:pPr>
      <w:r w:rsidRPr="002F2758">
        <w:rPr>
          <w:rFonts w:ascii="Arial" w:hAnsi="Arial" w:cs="Arial"/>
          <w:sz w:val="24"/>
          <w:szCs w:val="24"/>
        </w:rPr>
        <w:t>*Students who do not place directly into MATH 121 may have to take up to 4 credits of mathematics as a prerequisite for CHEM 106. These credits may require students to exceed 120 credits to complete the nursing program. Students who place into MATH 121 will not have to take these credits.</w:t>
      </w:r>
      <w:r w:rsidR="00777297" w:rsidRPr="002F2758">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564D9B" w:rsidP="001D2E30">
    <w:pPr>
      <w:pStyle w:val="Header"/>
      <w:mirrorIndent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023D76"/>
    <w:multiLevelType w:val="hybridMultilevel"/>
    <w:tmpl w:val="51B0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52F87"/>
    <w:rsid w:val="00182722"/>
    <w:rsid w:val="00193E2A"/>
    <w:rsid w:val="001D2E30"/>
    <w:rsid w:val="001F1C9D"/>
    <w:rsid w:val="00203A82"/>
    <w:rsid w:val="00226AF0"/>
    <w:rsid w:val="00251C51"/>
    <w:rsid w:val="0025237D"/>
    <w:rsid w:val="002853C2"/>
    <w:rsid w:val="002D74BB"/>
    <w:rsid w:val="002F2758"/>
    <w:rsid w:val="00315217"/>
    <w:rsid w:val="00357B66"/>
    <w:rsid w:val="00390635"/>
    <w:rsid w:val="003A1786"/>
    <w:rsid w:val="00460A5B"/>
    <w:rsid w:val="00471B2B"/>
    <w:rsid w:val="00512CA2"/>
    <w:rsid w:val="00513C7F"/>
    <w:rsid w:val="00522503"/>
    <w:rsid w:val="00564D9B"/>
    <w:rsid w:val="00583DDC"/>
    <w:rsid w:val="00595B6C"/>
    <w:rsid w:val="005B62B3"/>
    <w:rsid w:val="005C36CE"/>
    <w:rsid w:val="00604DE8"/>
    <w:rsid w:val="006A08D5"/>
    <w:rsid w:val="006F6E93"/>
    <w:rsid w:val="00733A72"/>
    <w:rsid w:val="00742386"/>
    <w:rsid w:val="0077020F"/>
    <w:rsid w:val="00777297"/>
    <w:rsid w:val="00777507"/>
    <w:rsid w:val="007D3F39"/>
    <w:rsid w:val="007E319B"/>
    <w:rsid w:val="007F7EA6"/>
    <w:rsid w:val="00805103"/>
    <w:rsid w:val="00814924"/>
    <w:rsid w:val="008F2A4B"/>
    <w:rsid w:val="00943260"/>
    <w:rsid w:val="009653C1"/>
    <w:rsid w:val="009B167B"/>
    <w:rsid w:val="009C3285"/>
    <w:rsid w:val="009C6B10"/>
    <w:rsid w:val="009D0395"/>
    <w:rsid w:val="009E7C67"/>
    <w:rsid w:val="00A852B6"/>
    <w:rsid w:val="00AD08AA"/>
    <w:rsid w:val="00AD472D"/>
    <w:rsid w:val="00AE74BB"/>
    <w:rsid w:val="00B05D04"/>
    <w:rsid w:val="00B6134F"/>
    <w:rsid w:val="00B748E5"/>
    <w:rsid w:val="00B878EF"/>
    <w:rsid w:val="00C31601"/>
    <w:rsid w:val="00C508AB"/>
    <w:rsid w:val="00C63F33"/>
    <w:rsid w:val="00C768A9"/>
    <w:rsid w:val="00CA0811"/>
    <w:rsid w:val="00CC7755"/>
    <w:rsid w:val="00CF28AC"/>
    <w:rsid w:val="00CF2B39"/>
    <w:rsid w:val="00D34305"/>
    <w:rsid w:val="00DE6755"/>
    <w:rsid w:val="00DF0784"/>
    <w:rsid w:val="00E42A3D"/>
    <w:rsid w:val="00EB0075"/>
    <w:rsid w:val="00EE6779"/>
    <w:rsid w:val="00EE718B"/>
    <w:rsid w:val="00EF1424"/>
    <w:rsid w:val="00EF580F"/>
    <w:rsid w:val="00F522F1"/>
    <w:rsid w:val="00F83661"/>
    <w:rsid w:val="00FA7175"/>
    <w:rsid w:val="00FD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nursing/nursing-generic-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Nursing Generic BS Degree Map</vt:lpstr>
    </vt:vector>
  </TitlesOfParts>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Generic BS Degree Map</dc:title>
  <dc:creator>Janet Guidi</dc:creator>
  <cp:lastModifiedBy>Janet Guidi</cp:lastModifiedBy>
  <cp:revision>3</cp:revision>
  <dcterms:created xsi:type="dcterms:W3CDTF">2018-11-01T20:04:00Z</dcterms:created>
  <dcterms:modified xsi:type="dcterms:W3CDTF">2018-11-01T20:05:00Z</dcterms:modified>
</cp:coreProperties>
</file>