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A8136A" w:rsidP="00C61F17">
      <w:pPr>
        <w:pStyle w:val="ListParagraph"/>
        <w:spacing w:line="240" w:lineRule="auto"/>
        <w:ind w:left="0"/>
        <w:jc w:val="center"/>
        <w:rPr>
          <w:rFonts w:ascii="Arial" w:hAnsi="Arial" w:cs="Arial"/>
          <w:b/>
          <w:sz w:val="32"/>
          <w:szCs w:val="32"/>
        </w:rPr>
      </w:pPr>
      <w:r>
        <w:rPr>
          <w:rFonts w:ascii="Arial" w:hAnsi="Arial" w:cs="Arial"/>
          <w:b/>
          <w:sz w:val="32"/>
          <w:szCs w:val="32"/>
        </w:rPr>
        <w:t>2021-2022</w:t>
      </w:r>
    </w:p>
    <w:p w:rsidR="00DC16F6" w:rsidRPr="00DC16F6" w:rsidRDefault="006F2FB9" w:rsidP="00A1050B">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w:t>
      </w:r>
      <w:r w:rsidR="00F24DB6">
        <w:rPr>
          <w:rFonts w:ascii="Arial" w:hAnsi="Arial" w:cs="Arial"/>
          <w:b/>
          <w:sz w:val="32"/>
          <w:szCs w:val="32"/>
        </w:rPr>
        <w:t>Map:</w:t>
      </w:r>
      <w:r w:rsidR="00A1050B">
        <w:rPr>
          <w:rFonts w:ascii="Arial" w:hAnsi="Arial" w:cs="Arial"/>
          <w:b/>
          <w:sz w:val="32"/>
          <w:szCs w:val="32"/>
        </w:rPr>
        <w:t xml:space="preserve"> </w:t>
      </w:r>
      <w:hyperlink r:id="rId7" w:history="1">
        <w:r w:rsidR="0053072C" w:rsidRPr="0053072C">
          <w:rPr>
            <w:rStyle w:val="Hyperlink"/>
            <w:rFonts w:ascii="Arial" w:hAnsi="Arial" w:cs="Arial"/>
            <w:b/>
            <w:sz w:val="32"/>
            <w:szCs w:val="32"/>
          </w:rPr>
          <w:t xml:space="preserve">Information Systems </w:t>
        </w:r>
        <w:proofErr w:type="gramStart"/>
        <w:r w:rsidR="0053072C" w:rsidRPr="0053072C">
          <w:rPr>
            <w:rStyle w:val="Hyperlink"/>
            <w:rFonts w:ascii="Arial" w:hAnsi="Arial" w:cs="Arial"/>
            <w:b/>
            <w:sz w:val="32"/>
            <w:szCs w:val="32"/>
          </w:rPr>
          <w:t>Management</w:t>
        </w:r>
        <w:r w:rsidR="00DC16F6" w:rsidRPr="0053072C">
          <w:rPr>
            <w:rStyle w:val="Hyperlink"/>
            <w:rFonts w:ascii="Arial" w:hAnsi="Arial" w:cs="Arial"/>
            <w:b/>
            <w:sz w:val="32"/>
            <w:szCs w:val="32"/>
          </w:rPr>
          <w:t>(</w:t>
        </w:r>
        <w:proofErr w:type="gramEnd"/>
        <w:r w:rsidR="00DC16F6" w:rsidRPr="0053072C">
          <w:rPr>
            <w:rStyle w:val="Hyperlink"/>
            <w:rFonts w:ascii="Arial" w:hAnsi="Arial" w:cs="Arial"/>
            <w:b/>
            <w:sz w:val="32"/>
            <w:szCs w:val="32"/>
          </w:rPr>
          <w:t>BS)</w:t>
        </w:r>
      </w:hyperlink>
      <w:r w:rsidR="00DC16F6">
        <w:rPr>
          <w:rFonts w:ascii="Arial" w:hAnsi="Arial" w:cs="Arial"/>
          <w:b/>
          <w:sz w:val="32"/>
          <w:szCs w:val="32"/>
        </w:rPr>
        <w:t xml:space="preserve"> </w:t>
      </w:r>
      <w:bookmarkStart w:id="0" w:name="_GoBack"/>
      <w:bookmarkEnd w:id="0"/>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CE583A" w:rsidRPr="00214867" w:rsidRDefault="00CE583A" w:rsidP="00CE583A">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D428CD">
        <w:rPr>
          <w:rFonts w:ascii="Arial" w:hAnsi="Arial" w:cs="Arial"/>
          <w:sz w:val="24"/>
          <w:szCs w:val="24"/>
        </w:rPr>
        <w:t>m.  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Transfer students do not need to take all courses in the plan; they should consult with an academic </w:t>
      </w:r>
      <w:r w:rsidR="00A8136A" w:rsidRPr="00214867">
        <w:rPr>
          <w:rFonts w:ascii="Arial" w:hAnsi="Arial" w:cs="Arial"/>
          <w:sz w:val="24"/>
          <w:szCs w:val="24"/>
        </w:rPr>
        <w:t>advis</w:t>
      </w:r>
      <w:r w:rsidR="00A8136A">
        <w:rPr>
          <w:rFonts w:ascii="Arial" w:hAnsi="Arial" w:cs="Arial"/>
          <w:sz w:val="24"/>
          <w:szCs w:val="24"/>
        </w:rPr>
        <w:t>or</w:t>
      </w:r>
      <w:r w:rsidRPr="00214867">
        <w:rPr>
          <w:rFonts w:ascii="Arial" w:hAnsi="Arial" w:cs="Arial"/>
          <w:sz w:val="24"/>
          <w:szCs w:val="24"/>
        </w:rPr>
        <w:t>.</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3072C" w:rsidRPr="009653C1" w:rsidTr="00593D7C">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 xml:space="preserve">ENG 125: English Composition I [EC]  </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ENG 126: English Composition II [EC]</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593D7C">
        <w:tc>
          <w:tcPr>
            <w:tcW w:w="4410" w:type="dxa"/>
            <w:vAlign w:val="center"/>
          </w:tcPr>
          <w:p w:rsidR="0053072C" w:rsidRPr="00C645FC" w:rsidRDefault="0083484B" w:rsidP="00CC11EC">
            <w:pPr>
              <w:rPr>
                <w:rFonts w:ascii="Arial" w:hAnsi="Arial" w:cs="Arial"/>
                <w:sz w:val="24"/>
                <w:szCs w:val="24"/>
              </w:rPr>
            </w:pPr>
            <w:r w:rsidRPr="00537B59">
              <w:rPr>
                <w:rFonts w:ascii="Arial" w:hAnsi="Arial" w:cs="Arial"/>
                <w:sz w:val="24"/>
                <w:szCs w:val="24"/>
              </w:rPr>
              <w:t>MATH 115 or MATH 121: Mathematical  &amp; Quantitative Reasoning [MQR]</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ECON 103: Macroeconomics</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593D7C">
        <w:tc>
          <w:tcPr>
            <w:tcW w:w="4410" w:type="dxa"/>
            <w:vAlign w:val="center"/>
          </w:tcPr>
          <w:p w:rsidR="0053072C" w:rsidRPr="00537B59" w:rsidRDefault="0083484B" w:rsidP="0083484B">
            <w:pPr>
              <w:spacing w:after="200" w:line="276" w:lineRule="auto"/>
              <w:rPr>
                <w:rFonts w:ascii="Arial" w:hAnsi="Arial" w:cs="Arial"/>
                <w:sz w:val="24"/>
                <w:szCs w:val="24"/>
              </w:rPr>
            </w:pPr>
            <w:r w:rsidRPr="00537B59">
              <w:rPr>
                <w:rFonts w:ascii="Arial" w:hAnsi="Arial" w:cs="Arial"/>
                <w:sz w:val="24"/>
                <w:szCs w:val="24"/>
              </w:rPr>
              <w:t>ECON 102: Microeconomics [IS]</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CS 172: Computer Science I</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r>
      <w:tr w:rsidR="0053072C" w:rsidRPr="009653C1" w:rsidTr="00593D7C">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College Option [CO]: HE 111</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World Cultures &amp; Global Issues [WCGI]</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593D7C">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2</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2</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53072C" w:rsidP="005B04F3">
            <w:pPr>
              <w:jc w:val="center"/>
              <w:rPr>
                <w:rFonts w:ascii="Arial" w:hAnsi="Arial" w:cs="Arial"/>
                <w:b/>
                <w:sz w:val="24"/>
                <w:szCs w:val="24"/>
              </w:rPr>
            </w:pPr>
            <w:r>
              <w:rPr>
                <w:rFonts w:ascii="Arial" w:hAnsi="Arial" w:cs="Arial"/>
                <w:b/>
                <w:sz w:val="24"/>
                <w:szCs w:val="24"/>
              </w:rPr>
              <w:t>14</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53072C" w:rsidP="005B04F3">
            <w:pPr>
              <w:jc w:val="center"/>
              <w:rPr>
                <w:rFonts w:ascii="Arial" w:hAnsi="Arial" w:cs="Arial"/>
                <w:b/>
                <w:sz w:val="24"/>
                <w:szCs w:val="24"/>
              </w:rPr>
            </w:pPr>
            <w:r>
              <w:rPr>
                <w:rFonts w:ascii="Arial" w:hAnsi="Arial" w:cs="Arial"/>
                <w:b/>
                <w:sz w:val="24"/>
                <w:szCs w:val="24"/>
              </w:rPr>
              <w:t>16</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MATH 225: Discrete Mathematical Structures</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ECON 220: Introduction to Economic Statistics</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ACC 101: Principles of Accounting I</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CS 292: Intro to Database Management</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CS 291: Computer Science II</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Scientific World [SW]</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Life &amp; Physical Science [LPS]</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Creative Expression [CE]</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p>
        </w:tc>
        <w:tc>
          <w:tcPr>
            <w:tcW w:w="990" w:type="dxa"/>
          </w:tcPr>
          <w:p w:rsidR="0053072C" w:rsidRPr="009653C1" w:rsidRDefault="0053072C" w:rsidP="005B04F3">
            <w:pPr>
              <w:jc w:val="center"/>
              <w:rPr>
                <w:rFonts w:ascii="Arial" w:hAnsi="Arial" w:cs="Arial"/>
                <w:sz w:val="24"/>
                <w:szCs w:val="24"/>
              </w:rPr>
            </w:pP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BUS 286: Digital Technologies in Organizations</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 xml:space="preserve">ISM or </w:t>
            </w:r>
            <w:r>
              <w:rPr>
                <w:rFonts w:ascii="Arial" w:hAnsi="Arial" w:cs="Arial"/>
                <w:sz w:val="24"/>
                <w:szCs w:val="24"/>
              </w:rPr>
              <w:t>Informatics Course</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Pr>
                <w:rFonts w:ascii="Arial" w:hAnsi="Arial" w:cs="Arial"/>
                <w:sz w:val="24"/>
                <w:szCs w:val="24"/>
              </w:rPr>
              <w:t>ISM or Informatics Course</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Pr>
                <w:rFonts w:ascii="Arial" w:hAnsi="Arial" w:cs="Arial"/>
                <w:sz w:val="24"/>
                <w:szCs w:val="24"/>
              </w:rPr>
              <w:t>ISM or Informatics Course</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Pr>
                <w:rFonts w:ascii="Arial" w:hAnsi="Arial" w:cs="Arial"/>
                <w:sz w:val="24"/>
                <w:szCs w:val="24"/>
              </w:rPr>
              <w:t>ISM or Informatics Course</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 xml:space="preserve">Additional Flexible Core </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US Experience in its Diversity [USED]</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BUS 461(WI): Information Systems Project Management </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BUS 470: Information System Security Management </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4</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Pr>
                <w:rFonts w:ascii="Arial" w:hAnsi="Arial" w:cs="Arial"/>
                <w:sz w:val="24"/>
                <w:szCs w:val="24"/>
              </w:rPr>
              <w:t>ISM or Informatics Course</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College Option </w:t>
            </w:r>
            <w:r>
              <w:rPr>
                <w:rFonts w:ascii="Arial" w:hAnsi="Arial" w:cs="Arial"/>
                <w:sz w:val="24"/>
                <w:szCs w:val="24"/>
              </w:rPr>
              <w:t>[CO]: Foreign Language†</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3</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Colleg</w:t>
            </w:r>
            <w:r>
              <w:rPr>
                <w:rFonts w:ascii="Arial" w:hAnsi="Arial" w:cs="Arial"/>
                <w:sz w:val="24"/>
                <w:szCs w:val="24"/>
              </w:rPr>
              <w:t>e Option [CO]: Foreign Language†</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Free Elective/Liberal Arts</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3</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Free Elective/Liberal Arts </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Free Elective/Liberal Arts </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3</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Free Elective/Liberal Arts </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Free Elective/Liberal Arts </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2</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sz w:val="24"/>
          <w:szCs w:val="24"/>
        </w:rPr>
        <w:t>*MATH 115 or MATH 121 may also be taken to satisfy the Required Core: Mathematical and Quantitative Reasoning requirement.</w:t>
      </w: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sz w:val="24"/>
          <w:szCs w:val="24"/>
        </w:rPr>
        <w:t>** ECON 102 may also be taken to satisfy the Flexible Core: Individual and Society requirement.</w:t>
      </w:r>
    </w:p>
    <w:p w:rsidR="0053072C"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sz w:val="24"/>
          <w:szCs w:val="24"/>
        </w:rPr>
        <w:t>***BUS 461 may be taken toward fulfillment of the College Option Core: Writing Intensive requirement.</w:t>
      </w:r>
    </w:p>
    <w:p w:rsidR="0053072C" w:rsidRPr="00537B59" w:rsidRDefault="0053072C" w:rsidP="0053072C">
      <w:pPr>
        <w:spacing w:after="0" w:line="240" w:lineRule="auto"/>
        <w:rPr>
          <w:rFonts w:ascii="Arial" w:eastAsia="Times New Roman" w:hAnsi="Arial" w:cs="Arial"/>
          <w:sz w:val="24"/>
          <w:szCs w:val="24"/>
        </w:rPr>
      </w:pP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sz w:val="24"/>
          <w:szCs w:val="24"/>
        </w:rPr>
        <w:t xml:space="preserve">Students must choose from the following concentrations: </w:t>
      </w: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b/>
          <w:i/>
          <w:sz w:val="24"/>
          <w:szCs w:val="24"/>
        </w:rPr>
        <w:t>Information Systems Management (ISM</w:t>
      </w:r>
      <w:r w:rsidRPr="00537B59">
        <w:rPr>
          <w:rFonts w:ascii="Arial" w:eastAsia="Times New Roman" w:hAnsi="Arial" w:cs="Arial"/>
          <w:sz w:val="24"/>
          <w:szCs w:val="24"/>
        </w:rPr>
        <w:t>): ACC 102 or ACC 103, BUS 287, BUS 353, BUS 376, BUS 377, BUS 460, BUS 465, BUS 476, CS 261, CS 371</w:t>
      </w:r>
    </w:p>
    <w:p w:rsidR="0053072C" w:rsidRPr="00537B59" w:rsidRDefault="0053072C" w:rsidP="0053072C">
      <w:pPr>
        <w:spacing w:after="0" w:line="240" w:lineRule="auto"/>
        <w:rPr>
          <w:rFonts w:ascii="Arial" w:eastAsia="Times New Roman" w:hAnsi="Arial" w:cs="Arial"/>
          <w:sz w:val="24"/>
          <w:szCs w:val="24"/>
          <w:u w:val="single"/>
        </w:rPr>
      </w:pPr>
      <w:r w:rsidRPr="00537B59">
        <w:rPr>
          <w:rFonts w:ascii="Arial" w:eastAsia="Times New Roman" w:hAnsi="Arial" w:cs="Arial"/>
          <w:b/>
          <w:sz w:val="24"/>
          <w:szCs w:val="24"/>
          <w:u w:val="single"/>
        </w:rPr>
        <w:t>Or</w:t>
      </w: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b/>
          <w:i/>
          <w:sz w:val="24"/>
          <w:szCs w:val="24"/>
        </w:rPr>
        <w:t>Informatics</w:t>
      </w:r>
      <w:r w:rsidRPr="00537B59">
        <w:rPr>
          <w:rFonts w:ascii="Arial" w:eastAsia="Times New Roman" w:hAnsi="Arial" w:cs="Arial"/>
          <w:sz w:val="24"/>
          <w:szCs w:val="24"/>
        </w:rPr>
        <w:t xml:space="preserve">: ACC 102 or ACC 103, BUS 240, BUS 285, BUS 290, BUS 368, BUS 376, BUS 402, </w:t>
      </w:r>
      <w:r w:rsidRPr="00F551F1">
        <w:rPr>
          <w:rFonts w:ascii="Arial" w:eastAsia="Times New Roman" w:hAnsi="Arial" w:cs="Arial"/>
          <w:b/>
          <w:sz w:val="24"/>
          <w:szCs w:val="24"/>
        </w:rPr>
        <w:t>HPHS 201</w:t>
      </w:r>
      <w:r w:rsidR="00F551F1" w:rsidRPr="00F551F1">
        <w:rPr>
          <w:rFonts w:ascii="Arial" w:eastAsia="Times New Roman" w:hAnsi="Arial" w:cs="Arial"/>
          <w:sz w:val="24"/>
          <w:szCs w:val="24"/>
        </w:rPr>
        <w:t>(HS201)</w:t>
      </w:r>
      <w:r w:rsidRPr="00F551F1">
        <w:rPr>
          <w:rFonts w:ascii="Arial" w:eastAsia="Times New Roman" w:hAnsi="Arial" w:cs="Arial"/>
          <w:sz w:val="24"/>
          <w:szCs w:val="24"/>
        </w:rPr>
        <w:t xml:space="preserve">, </w:t>
      </w:r>
      <w:r w:rsidRPr="00537B59">
        <w:rPr>
          <w:rFonts w:ascii="Arial" w:eastAsia="Times New Roman" w:hAnsi="Arial" w:cs="Arial"/>
          <w:sz w:val="24"/>
          <w:szCs w:val="24"/>
        </w:rPr>
        <w:t>HPGC 102, HE 312.</w:t>
      </w:r>
    </w:p>
    <w:p w:rsidR="00D70DF7" w:rsidRPr="00662F9F" w:rsidRDefault="00D70DF7" w:rsidP="0053072C">
      <w:pPr>
        <w:spacing w:after="0" w:line="240" w:lineRule="auto"/>
        <w:rPr>
          <w:rFonts w:ascii="Arial" w:eastAsia="Times New Roman" w:hAnsi="Arial" w:cs="Arial"/>
          <w:sz w:val="24"/>
          <w:szCs w:val="24"/>
        </w:rPr>
      </w:pPr>
    </w:p>
    <w:p w:rsidR="00E42A3D" w:rsidRPr="009653C1" w:rsidRDefault="00E42A3D" w:rsidP="00AD472D">
      <w:pPr>
        <w:rPr>
          <w:rFonts w:ascii="Arial" w:hAnsi="Arial" w:cs="Arial"/>
          <w:sz w:val="24"/>
          <w:szCs w:val="24"/>
        </w:rPr>
      </w:pPr>
    </w:p>
    <w:sectPr w:rsidR="00E42A3D" w:rsidRPr="009653C1"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A8136A">
      <w:rPr>
        <w:sz w:val="16"/>
        <w:szCs w:val="16"/>
      </w:rPr>
      <w:t>Approved by Department: 00/00/21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7B66"/>
    <w:rsid w:val="00390635"/>
    <w:rsid w:val="00460A5B"/>
    <w:rsid w:val="004673BB"/>
    <w:rsid w:val="00471B2B"/>
    <w:rsid w:val="004C5E61"/>
    <w:rsid w:val="00503054"/>
    <w:rsid w:val="00512CA2"/>
    <w:rsid w:val="00513C7F"/>
    <w:rsid w:val="00522503"/>
    <w:rsid w:val="0053072C"/>
    <w:rsid w:val="0054180F"/>
    <w:rsid w:val="00564D9B"/>
    <w:rsid w:val="00583DDC"/>
    <w:rsid w:val="00590782"/>
    <w:rsid w:val="005C36CE"/>
    <w:rsid w:val="005D5040"/>
    <w:rsid w:val="00604DE8"/>
    <w:rsid w:val="00662F9F"/>
    <w:rsid w:val="006669F4"/>
    <w:rsid w:val="006A08D5"/>
    <w:rsid w:val="006F2FB9"/>
    <w:rsid w:val="006F6E93"/>
    <w:rsid w:val="00733A72"/>
    <w:rsid w:val="00742386"/>
    <w:rsid w:val="0077020F"/>
    <w:rsid w:val="00777297"/>
    <w:rsid w:val="00777507"/>
    <w:rsid w:val="007F7EA6"/>
    <w:rsid w:val="00805103"/>
    <w:rsid w:val="00814924"/>
    <w:rsid w:val="0083484B"/>
    <w:rsid w:val="008A2A52"/>
    <w:rsid w:val="008E6F43"/>
    <w:rsid w:val="008F2A4B"/>
    <w:rsid w:val="00943260"/>
    <w:rsid w:val="00963FA5"/>
    <w:rsid w:val="009653C1"/>
    <w:rsid w:val="009C2D43"/>
    <w:rsid w:val="009C3285"/>
    <w:rsid w:val="009C6B10"/>
    <w:rsid w:val="009D0395"/>
    <w:rsid w:val="00A1050B"/>
    <w:rsid w:val="00A37ED3"/>
    <w:rsid w:val="00A8136A"/>
    <w:rsid w:val="00A8311E"/>
    <w:rsid w:val="00A852B6"/>
    <w:rsid w:val="00AD08AA"/>
    <w:rsid w:val="00AD472D"/>
    <w:rsid w:val="00AE74BB"/>
    <w:rsid w:val="00AF60F4"/>
    <w:rsid w:val="00B04680"/>
    <w:rsid w:val="00B05D04"/>
    <w:rsid w:val="00B6134F"/>
    <w:rsid w:val="00B748E5"/>
    <w:rsid w:val="00B878EF"/>
    <w:rsid w:val="00BD6608"/>
    <w:rsid w:val="00C31601"/>
    <w:rsid w:val="00C4354E"/>
    <w:rsid w:val="00C61F17"/>
    <w:rsid w:val="00C63F33"/>
    <w:rsid w:val="00C768A9"/>
    <w:rsid w:val="00CE583A"/>
    <w:rsid w:val="00CF28AC"/>
    <w:rsid w:val="00CF2B39"/>
    <w:rsid w:val="00CF4F90"/>
    <w:rsid w:val="00D34305"/>
    <w:rsid w:val="00D428CD"/>
    <w:rsid w:val="00D70DF7"/>
    <w:rsid w:val="00DC16F6"/>
    <w:rsid w:val="00DD4921"/>
    <w:rsid w:val="00DE6755"/>
    <w:rsid w:val="00DF0784"/>
    <w:rsid w:val="00E42A3D"/>
    <w:rsid w:val="00EB0075"/>
    <w:rsid w:val="00ED0DA5"/>
    <w:rsid w:val="00EE6779"/>
    <w:rsid w:val="00EE718B"/>
    <w:rsid w:val="00EF1424"/>
    <w:rsid w:val="00EF580F"/>
    <w:rsid w:val="00F24DB6"/>
    <w:rsid w:val="00F522F1"/>
    <w:rsid w:val="00F551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AEE6D6E"/>
  <w15:docId w15:val="{07F7C119-8463-4B14-9EE0-46B3CB3A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information-systems-management-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Information Systems Management BS Degree Map</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Systems Management BS Degree Map</dc:title>
  <dc:creator>Janet Guidi</dc:creator>
  <cp:lastModifiedBy>Sheridan Bisram</cp:lastModifiedBy>
  <cp:revision>5</cp:revision>
  <dcterms:created xsi:type="dcterms:W3CDTF">2020-03-18T18:06:00Z</dcterms:created>
  <dcterms:modified xsi:type="dcterms:W3CDTF">2021-06-02T19:21:00Z</dcterms:modified>
</cp:coreProperties>
</file>