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E05D" w14:textId="51E5809C" w:rsidR="00D70C6A" w:rsidRDefault="00D70C6A">
      <w:r>
        <w:t>Clarity and Communication of Ideas</w:t>
      </w:r>
    </w:p>
    <w:p w14:paraId="1593F9E2" w14:textId="634421D8" w:rsidR="00D70C6A" w:rsidRDefault="00D70C6A">
      <w:r>
        <w:t>Draft Rubric</w:t>
      </w:r>
      <w:r>
        <w:br/>
        <w:t>WAC Program</w:t>
      </w:r>
      <w:r w:rsidR="000A066F">
        <w:t>, October 2025</w:t>
      </w:r>
    </w:p>
    <w:p w14:paraId="2470DF6A" w14:textId="77777777" w:rsidR="00D70C6A" w:rsidRDefault="00D70C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758"/>
        <w:gridCol w:w="2611"/>
        <w:gridCol w:w="2613"/>
        <w:gridCol w:w="2305"/>
      </w:tblGrid>
      <w:tr w:rsidR="00D70C6A" w:rsidRPr="00D70C6A" w14:paraId="4D0C0AF9" w14:textId="3599209F" w:rsidTr="00D70C6A">
        <w:tc>
          <w:tcPr>
            <w:tcW w:w="2663" w:type="dxa"/>
          </w:tcPr>
          <w:p w14:paraId="368AA72A" w14:textId="1A4E9C7C" w:rsidR="00D70C6A" w:rsidRPr="00D70C6A" w:rsidRDefault="00D70C6A" w:rsidP="00D70C6A"/>
        </w:tc>
        <w:tc>
          <w:tcPr>
            <w:tcW w:w="2758" w:type="dxa"/>
          </w:tcPr>
          <w:p w14:paraId="003BD33F" w14:textId="49BCE120" w:rsidR="00D70C6A" w:rsidRPr="00D70C6A" w:rsidRDefault="00D70C6A" w:rsidP="00D70C6A">
            <w:r w:rsidRPr="00D70C6A">
              <w:t>Highly Proficient</w:t>
            </w:r>
          </w:p>
        </w:tc>
        <w:tc>
          <w:tcPr>
            <w:tcW w:w="2611" w:type="dxa"/>
          </w:tcPr>
          <w:p w14:paraId="1223DB53" w14:textId="6E157438" w:rsidR="00D70C6A" w:rsidRPr="00D70C6A" w:rsidRDefault="00D70C6A" w:rsidP="00D70C6A">
            <w:r w:rsidRPr="00D70C6A">
              <w:t>Proficient</w:t>
            </w:r>
          </w:p>
        </w:tc>
        <w:tc>
          <w:tcPr>
            <w:tcW w:w="2613" w:type="dxa"/>
          </w:tcPr>
          <w:p w14:paraId="04A1C4EA" w14:textId="48188240" w:rsidR="00D70C6A" w:rsidRPr="00D70C6A" w:rsidRDefault="00D70C6A" w:rsidP="00D70C6A">
            <w:r w:rsidRPr="00D70C6A">
              <w:t>Partially Proficient</w:t>
            </w:r>
          </w:p>
        </w:tc>
        <w:tc>
          <w:tcPr>
            <w:tcW w:w="2305" w:type="dxa"/>
          </w:tcPr>
          <w:p w14:paraId="4E85334D" w14:textId="6F49BF78" w:rsidR="00D70C6A" w:rsidRPr="00D70C6A" w:rsidRDefault="00D70C6A" w:rsidP="00D70C6A">
            <w:r w:rsidRPr="00D70C6A">
              <w:t>Minimally Proficient</w:t>
            </w:r>
          </w:p>
        </w:tc>
      </w:tr>
      <w:tr w:rsidR="00D70C6A" w:rsidRPr="00D70C6A" w14:paraId="05982105" w14:textId="670DEC02" w:rsidTr="00D70C6A">
        <w:tc>
          <w:tcPr>
            <w:tcW w:w="2663" w:type="dxa"/>
          </w:tcPr>
          <w:p w14:paraId="620DC6CE" w14:textId="77777777" w:rsidR="00D70C6A" w:rsidRPr="00D70C6A" w:rsidRDefault="00D70C6A" w:rsidP="00D70C6A">
            <w:r w:rsidRPr="00D70C6A">
              <w:t>Audience, Tone, Point of View</w:t>
            </w:r>
          </w:p>
        </w:tc>
        <w:tc>
          <w:tcPr>
            <w:tcW w:w="2758" w:type="dxa"/>
          </w:tcPr>
          <w:p w14:paraId="4590C2C6" w14:textId="30F5EF26" w:rsidR="00D70C6A" w:rsidRPr="00D70C6A" w:rsidRDefault="00D70C6A" w:rsidP="00D70C6A">
            <w:r w:rsidRPr="00D70C6A">
              <w:t xml:space="preserve">Demonstrates clear </w:t>
            </w:r>
            <w:r>
              <w:t xml:space="preserve">and consistent </w:t>
            </w:r>
            <w:r w:rsidRPr="00D70C6A">
              <w:t>awareness of audience needs; tone and point-of-view entirely appropriate to assignment</w:t>
            </w:r>
          </w:p>
        </w:tc>
        <w:tc>
          <w:tcPr>
            <w:tcW w:w="2611" w:type="dxa"/>
          </w:tcPr>
          <w:p w14:paraId="5D8CFC05" w14:textId="122591E8" w:rsidR="00D70C6A" w:rsidRPr="00D70C6A" w:rsidRDefault="00D70C6A" w:rsidP="00D70C6A">
            <w:r>
              <w:t>Mostly d</w:t>
            </w:r>
            <w:r w:rsidRPr="00D70C6A">
              <w:t xml:space="preserve">emonstrates clear awareness of audience needs; tone and point-of-view </w:t>
            </w:r>
            <w:r>
              <w:t>mostly</w:t>
            </w:r>
            <w:r w:rsidRPr="00D70C6A">
              <w:t xml:space="preserve"> appropriate to assignment</w:t>
            </w:r>
          </w:p>
        </w:tc>
        <w:tc>
          <w:tcPr>
            <w:tcW w:w="2613" w:type="dxa"/>
          </w:tcPr>
          <w:p w14:paraId="04AD40B5" w14:textId="05726F54" w:rsidR="00D70C6A" w:rsidRPr="00D70C6A" w:rsidRDefault="00D70C6A" w:rsidP="00D70C6A">
            <w:r w:rsidRPr="00D70C6A">
              <w:t xml:space="preserve">Demonstrates </w:t>
            </w:r>
            <w:r w:rsidR="009D2EB8">
              <w:t>in</w:t>
            </w:r>
            <w:r>
              <w:t xml:space="preserve">consistent </w:t>
            </w:r>
            <w:r w:rsidRPr="00D70C6A">
              <w:t>awareness of audience needs; tone and point-of-view entirely appropriate to assignment</w:t>
            </w:r>
          </w:p>
        </w:tc>
        <w:tc>
          <w:tcPr>
            <w:tcW w:w="2305" w:type="dxa"/>
          </w:tcPr>
          <w:p w14:paraId="1C23FD2B" w14:textId="1FC6B6B8" w:rsidR="00D70C6A" w:rsidRPr="00D70C6A" w:rsidRDefault="00D70C6A" w:rsidP="00D70C6A">
            <w:r>
              <w:t>Seldom d</w:t>
            </w:r>
            <w:r w:rsidRPr="00D70C6A">
              <w:t xml:space="preserve">emonstrates awareness of audience needs; tone and point-of-view </w:t>
            </w:r>
            <w:r>
              <w:t xml:space="preserve">rarely </w:t>
            </w:r>
            <w:r w:rsidRPr="00D70C6A">
              <w:t>appropriate to assignment</w:t>
            </w:r>
          </w:p>
        </w:tc>
      </w:tr>
      <w:tr w:rsidR="00D70C6A" w:rsidRPr="00D70C6A" w14:paraId="4FDF2D69" w14:textId="2BB41870" w:rsidTr="00D70C6A">
        <w:tc>
          <w:tcPr>
            <w:tcW w:w="2663" w:type="dxa"/>
          </w:tcPr>
          <w:p w14:paraId="3837784F" w14:textId="03888BAF" w:rsidR="00D70C6A" w:rsidRPr="00D70C6A" w:rsidRDefault="00D70C6A" w:rsidP="00D70C6A">
            <w:r w:rsidRPr="00D70C6A">
              <w:t>Word Usage</w:t>
            </w:r>
            <w:r w:rsidR="009D2EB8">
              <w:t xml:space="preserve"> and Sentence Construction</w:t>
            </w:r>
          </w:p>
        </w:tc>
        <w:tc>
          <w:tcPr>
            <w:tcW w:w="2758" w:type="dxa"/>
          </w:tcPr>
          <w:p w14:paraId="430F5115" w14:textId="640CE5EF" w:rsidR="00D70C6A" w:rsidRPr="00D70C6A" w:rsidRDefault="00D70C6A" w:rsidP="00D70C6A">
            <w:r>
              <w:t>Consistently demonstrates and sophisticated word usage</w:t>
            </w:r>
            <w:r w:rsidR="009D2EB8">
              <w:t xml:space="preserve"> and sentence construction</w:t>
            </w:r>
          </w:p>
        </w:tc>
        <w:tc>
          <w:tcPr>
            <w:tcW w:w="2611" w:type="dxa"/>
          </w:tcPr>
          <w:p w14:paraId="3DA65910" w14:textId="12532867" w:rsidR="00D70C6A" w:rsidRPr="00D70C6A" w:rsidRDefault="009D2EB8" w:rsidP="00D70C6A">
            <w:r>
              <w:t>D</w:t>
            </w:r>
            <w:r w:rsidR="00D70C6A">
              <w:t xml:space="preserve">emonstrates </w:t>
            </w:r>
            <w:r>
              <w:t xml:space="preserve">competent </w:t>
            </w:r>
            <w:r w:rsidR="00D70C6A">
              <w:t>word usage</w:t>
            </w:r>
            <w:r>
              <w:t xml:space="preserve"> and sentence construction</w:t>
            </w:r>
          </w:p>
        </w:tc>
        <w:tc>
          <w:tcPr>
            <w:tcW w:w="2613" w:type="dxa"/>
          </w:tcPr>
          <w:p w14:paraId="31B38AC3" w14:textId="09A2562D" w:rsidR="00D70C6A" w:rsidRPr="00D70C6A" w:rsidRDefault="009D2EB8" w:rsidP="00D70C6A">
            <w:r>
              <w:t>Inconsistently d</w:t>
            </w:r>
            <w:r w:rsidR="00D70C6A">
              <w:t xml:space="preserve">emonstrates </w:t>
            </w:r>
            <w:r>
              <w:t xml:space="preserve">competent </w:t>
            </w:r>
            <w:r w:rsidR="00D70C6A">
              <w:t>word usage</w:t>
            </w:r>
            <w:r>
              <w:t xml:space="preserve"> and sentence construction </w:t>
            </w:r>
          </w:p>
        </w:tc>
        <w:tc>
          <w:tcPr>
            <w:tcW w:w="2305" w:type="dxa"/>
          </w:tcPr>
          <w:p w14:paraId="371A54E8" w14:textId="27E2CAC5" w:rsidR="00D70C6A" w:rsidRPr="00D70C6A" w:rsidRDefault="00D70C6A" w:rsidP="00D70C6A">
            <w:r>
              <w:t xml:space="preserve">Seldom or never </w:t>
            </w:r>
            <w:r>
              <w:t xml:space="preserve">demonstrates </w:t>
            </w:r>
            <w:r>
              <w:t xml:space="preserve">appropriate </w:t>
            </w:r>
            <w:r>
              <w:t>word usage</w:t>
            </w:r>
            <w:r w:rsidR="009D2EB8">
              <w:t>. Sentence construction is basic.</w:t>
            </w:r>
          </w:p>
        </w:tc>
      </w:tr>
    </w:tbl>
    <w:p w14:paraId="1EFCF1B3" w14:textId="77777777" w:rsidR="00D70C6A" w:rsidRDefault="00D70C6A"/>
    <w:p w14:paraId="37F46CE4" w14:textId="77777777" w:rsidR="00D70C6A" w:rsidRDefault="00D70C6A"/>
    <w:p w14:paraId="694FF622" w14:textId="450F7207" w:rsidR="00D70C6A" w:rsidRDefault="00D70C6A">
      <w:r>
        <w:t>Adapted from St. Mary’s College, School of Extended Education, Melanie Booth, Learning Resource Program</w:t>
      </w:r>
    </w:p>
    <w:sectPr w:rsidR="00D70C6A" w:rsidSect="00D70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6494" w14:textId="77777777" w:rsidR="003B1DA4" w:rsidRDefault="003B1DA4" w:rsidP="000A066F">
      <w:pPr>
        <w:spacing w:after="0" w:line="240" w:lineRule="auto"/>
      </w:pPr>
      <w:r>
        <w:separator/>
      </w:r>
    </w:p>
  </w:endnote>
  <w:endnote w:type="continuationSeparator" w:id="0">
    <w:p w14:paraId="48B75D40" w14:textId="77777777" w:rsidR="003B1DA4" w:rsidRDefault="003B1DA4" w:rsidP="000A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B67C" w14:textId="77777777" w:rsidR="000A066F" w:rsidRDefault="000A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960" w14:textId="77777777" w:rsidR="000A066F" w:rsidRDefault="000A0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DE49" w14:textId="77777777" w:rsidR="000A066F" w:rsidRDefault="000A0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2829" w14:textId="77777777" w:rsidR="003B1DA4" w:rsidRDefault="003B1DA4" w:rsidP="000A066F">
      <w:pPr>
        <w:spacing w:after="0" w:line="240" w:lineRule="auto"/>
      </w:pPr>
      <w:r>
        <w:separator/>
      </w:r>
    </w:p>
  </w:footnote>
  <w:footnote w:type="continuationSeparator" w:id="0">
    <w:p w14:paraId="750B1B45" w14:textId="77777777" w:rsidR="003B1DA4" w:rsidRDefault="003B1DA4" w:rsidP="000A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C6E" w14:textId="6B377E81" w:rsidR="000A066F" w:rsidRDefault="003B1DA4">
    <w:pPr>
      <w:pStyle w:val="Header"/>
    </w:pPr>
    <w:r>
      <w:rPr>
        <w:noProof/>
      </w:rPr>
      <w:pict w14:anchorId="5E54A8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956336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2F76" w14:textId="107CB031" w:rsidR="000A066F" w:rsidRDefault="003B1DA4">
    <w:pPr>
      <w:pStyle w:val="Header"/>
    </w:pPr>
    <w:r>
      <w:rPr>
        <w:noProof/>
      </w:rPr>
      <w:pict w14:anchorId="2293DF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956337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C8C2" w14:textId="2B74D2C9" w:rsidR="000A066F" w:rsidRDefault="003B1DA4">
    <w:pPr>
      <w:pStyle w:val="Header"/>
    </w:pPr>
    <w:r>
      <w:rPr>
        <w:noProof/>
      </w:rPr>
      <w:pict w14:anchorId="68891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956335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6A"/>
    <w:rsid w:val="000A066F"/>
    <w:rsid w:val="003B1DA4"/>
    <w:rsid w:val="004D43B3"/>
    <w:rsid w:val="009D2EB8"/>
    <w:rsid w:val="00CD7B16"/>
    <w:rsid w:val="00D512DA"/>
    <w:rsid w:val="00D70C6A"/>
    <w:rsid w:val="00D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DA09"/>
  <w15:chartTrackingRefBased/>
  <w15:docId w15:val="{F9F06FC6-CFFA-D142-BE3B-31EA2E9F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66F"/>
  </w:style>
  <w:style w:type="paragraph" w:styleId="Footer">
    <w:name w:val="footer"/>
    <w:basedOn w:val="Normal"/>
    <w:link w:val="FooterChar"/>
    <w:uiPriority w:val="99"/>
    <w:unhideWhenUsed/>
    <w:rsid w:val="000A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Robinson</dc:creator>
  <cp:keywords/>
  <dc:description/>
  <cp:lastModifiedBy>Heather Robinson</cp:lastModifiedBy>
  <cp:revision>2</cp:revision>
  <dcterms:created xsi:type="dcterms:W3CDTF">2025-10-21T22:01:00Z</dcterms:created>
  <dcterms:modified xsi:type="dcterms:W3CDTF">2025-10-21T22:14:00Z</dcterms:modified>
</cp:coreProperties>
</file>